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19CA4" w14:textId="77777777" w:rsidR="007E27BE" w:rsidRPr="007E27BE" w:rsidRDefault="007E27BE" w:rsidP="007E27BE">
      <w:pPr>
        <w:widowControl w:val="0"/>
        <w:tabs>
          <w:tab w:val="center" w:pos="4320"/>
          <w:tab w:val="right" w:pos="8640"/>
        </w:tabs>
        <w:spacing w:after="0" w:line="240" w:lineRule="auto"/>
        <w:jc w:val="center"/>
        <w:rPr>
          <w:rFonts w:ascii="Tahoma" w:eastAsia="Times New Roman" w:hAnsi="Tahoma" w:cs="Tahoma"/>
          <w:b/>
          <w:noProof/>
          <w:sz w:val="52"/>
          <w:szCs w:val="52"/>
          <w:lang w:val="x-none" w:eastAsia="x-none"/>
        </w:rPr>
      </w:pPr>
      <w:r w:rsidRPr="007E27BE">
        <w:rPr>
          <w:rFonts w:ascii="Tahoma" w:eastAsia="Times New Roman" w:hAnsi="Tahoma" w:cs="Tahoma"/>
          <w:b/>
          <w:noProof/>
          <w:sz w:val="52"/>
          <w:szCs w:val="52"/>
          <w:lang w:val="x-none" w:eastAsia="x-none"/>
        </w:rPr>
        <w:t>BANCO CENTRAL DE COSTA RICA</w:t>
      </w:r>
    </w:p>
    <w:p w14:paraId="3B3312C0" w14:textId="77777777" w:rsidR="007E27BE" w:rsidRPr="007E27BE" w:rsidRDefault="007E27BE" w:rsidP="007E27BE">
      <w:pPr>
        <w:widowControl w:val="0"/>
        <w:autoSpaceDE w:val="0"/>
        <w:autoSpaceDN w:val="0"/>
        <w:adjustRightInd w:val="0"/>
        <w:spacing w:before="120" w:after="120" w:line="240" w:lineRule="auto"/>
        <w:ind w:right="18"/>
        <w:jc w:val="center"/>
        <w:rPr>
          <w:rFonts w:ascii="Tahoma" w:eastAsia="Times New Roman" w:hAnsi="Tahoma" w:cs="Tahoma"/>
          <w:b/>
          <w:smallCaps/>
          <w:sz w:val="48"/>
          <w:szCs w:val="48"/>
          <w:lang w:val="es-CR"/>
        </w:rPr>
      </w:pPr>
      <w:r w:rsidRPr="007E27BE">
        <w:rPr>
          <w:rFonts w:ascii="Tahoma" w:eastAsia="Times New Roman" w:hAnsi="Tahoma" w:cs="Tahoma"/>
          <w:b/>
          <w:bCs/>
          <w:smallCaps/>
          <w:sz w:val="48"/>
          <w:szCs w:val="48"/>
          <w:lang w:val="es-CR"/>
        </w:rPr>
        <w:t>DEPARTAMENTO DE PROVEEDURÍA</w:t>
      </w:r>
    </w:p>
    <w:p w14:paraId="31631B0E" w14:textId="77777777" w:rsidR="007E27BE" w:rsidRPr="007E27BE" w:rsidRDefault="007E27BE" w:rsidP="007E27BE">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4211B09E" w14:textId="77777777" w:rsidR="007E27BE" w:rsidRPr="007E27BE" w:rsidRDefault="007E27BE" w:rsidP="007E27BE">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3BB170A5" w14:textId="77777777" w:rsidR="007E27BE" w:rsidRPr="007E27BE" w:rsidRDefault="007E27BE" w:rsidP="007E27BE">
      <w:pPr>
        <w:widowControl w:val="0"/>
        <w:autoSpaceDE w:val="0"/>
        <w:autoSpaceDN w:val="0"/>
        <w:adjustRightInd w:val="0"/>
        <w:spacing w:after="0" w:line="240" w:lineRule="auto"/>
        <w:ind w:right="337"/>
        <w:jc w:val="center"/>
        <w:rPr>
          <w:rFonts w:ascii="Tahoma" w:eastAsia="Times New Roman" w:hAnsi="Tahoma" w:cs="Tahoma"/>
          <w:sz w:val="28"/>
          <w:szCs w:val="28"/>
          <w:lang w:val="es-CR"/>
        </w:rPr>
      </w:pPr>
    </w:p>
    <w:p w14:paraId="213B3C37" w14:textId="77777777" w:rsidR="007E27BE" w:rsidRPr="007E27BE" w:rsidRDefault="007E27BE" w:rsidP="007E27BE">
      <w:pPr>
        <w:widowControl w:val="0"/>
        <w:autoSpaceDE w:val="0"/>
        <w:autoSpaceDN w:val="0"/>
        <w:adjustRightInd w:val="0"/>
        <w:spacing w:after="0" w:line="240" w:lineRule="auto"/>
        <w:ind w:right="337"/>
        <w:jc w:val="center"/>
        <w:rPr>
          <w:rFonts w:ascii="Tahoma" w:eastAsia="Times New Roman" w:hAnsi="Tahoma" w:cs="Tahoma"/>
          <w:b/>
          <w:bCs/>
          <w:sz w:val="44"/>
          <w:szCs w:val="44"/>
          <w:lang w:val="es-CR"/>
        </w:rPr>
      </w:pPr>
      <w:r w:rsidRPr="007E27BE">
        <w:rPr>
          <w:rFonts w:ascii="Tahoma" w:eastAsia="Times New Roman" w:hAnsi="Tahoma" w:cs="Tahoma"/>
          <w:b/>
          <w:bCs/>
          <w:sz w:val="44"/>
          <w:szCs w:val="44"/>
          <w:lang w:val="es-CR"/>
        </w:rPr>
        <w:t>VENTA</w:t>
      </w:r>
    </w:p>
    <w:p w14:paraId="7881CE63" w14:textId="77777777" w:rsidR="007E27BE" w:rsidRPr="007E27BE" w:rsidRDefault="007E27BE" w:rsidP="007E27BE">
      <w:pPr>
        <w:widowControl w:val="0"/>
        <w:autoSpaceDE w:val="0"/>
        <w:autoSpaceDN w:val="0"/>
        <w:adjustRightInd w:val="0"/>
        <w:spacing w:after="0" w:line="240" w:lineRule="auto"/>
        <w:ind w:right="337"/>
        <w:jc w:val="center"/>
        <w:rPr>
          <w:rFonts w:ascii="Tahoma" w:eastAsia="Times New Roman" w:hAnsi="Tahoma" w:cs="Tahoma"/>
          <w:b/>
          <w:smallCaps/>
          <w:vanish/>
          <w:sz w:val="44"/>
          <w:szCs w:val="44"/>
          <w:lang w:val="es-CR"/>
        </w:rPr>
      </w:pPr>
      <w:r w:rsidRPr="007E27BE">
        <w:rPr>
          <w:rFonts w:ascii="Tahoma" w:eastAsia="Times New Roman" w:hAnsi="Tahoma" w:cs="Tahoma"/>
          <w:b/>
          <w:smallCaps/>
          <w:sz w:val="44"/>
          <w:szCs w:val="44"/>
          <w:lang w:val="es-CR"/>
        </w:rPr>
        <w:t>2013VE-000004-ODM</w:t>
      </w:r>
      <w:r w:rsidRPr="007E27BE">
        <w:rPr>
          <w:rFonts w:ascii="Tahoma" w:eastAsia="Times New Roman" w:hAnsi="Tahoma" w:cs="Tahoma"/>
          <w:smallCaps/>
          <w:sz w:val="50"/>
          <w:szCs w:val="50"/>
          <w:lang w:val="es-CR"/>
        </w:rPr>
        <w:t xml:space="preserve"> </w:t>
      </w:r>
    </w:p>
    <w:p w14:paraId="26D7A5F3" w14:textId="77777777" w:rsidR="007E27BE" w:rsidRPr="007E27BE" w:rsidRDefault="007E27BE" w:rsidP="007E27BE">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3A062A07" w14:textId="77777777" w:rsidR="007E27BE" w:rsidRPr="007E27BE" w:rsidRDefault="007E27BE" w:rsidP="007E27BE">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198724B7" w14:textId="77777777" w:rsidR="007E27BE" w:rsidRPr="007E27BE" w:rsidRDefault="007E27BE" w:rsidP="007E27BE">
      <w:pPr>
        <w:widowControl w:val="0"/>
        <w:autoSpaceDE w:val="0"/>
        <w:autoSpaceDN w:val="0"/>
        <w:adjustRightInd w:val="0"/>
        <w:spacing w:after="0" w:line="240" w:lineRule="auto"/>
        <w:ind w:right="337"/>
        <w:jc w:val="center"/>
        <w:rPr>
          <w:rFonts w:ascii="Tahoma" w:eastAsia="Times New Roman" w:hAnsi="Tahoma" w:cs="Tahoma"/>
          <w:sz w:val="28"/>
          <w:szCs w:val="28"/>
          <w:lang w:val="es-CR"/>
        </w:rPr>
      </w:pPr>
    </w:p>
    <w:p w14:paraId="70982F9C" w14:textId="77777777" w:rsidR="007E27BE" w:rsidRPr="007E27BE" w:rsidRDefault="007E27BE" w:rsidP="007E27BE">
      <w:pPr>
        <w:widowControl w:val="0"/>
        <w:autoSpaceDE w:val="0"/>
        <w:autoSpaceDN w:val="0"/>
        <w:adjustRightInd w:val="0"/>
        <w:spacing w:after="0" w:line="240" w:lineRule="auto"/>
        <w:ind w:right="337"/>
        <w:jc w:val="center"/>
        <w:rPr>
          <w:rFonts w:ascii="Tahoma" w:eastAsia="Times New Roman" w:hAnsi="Tahoma" w:cs="Tahoma"/>
          <w:sz w:val="28"/>
          <w:szCs w:val="28"/>
          <w:lang w:val="es-CR"/>
        </w:rPr>
      </w:pPr>
    </w:p>
    <w:p w14:paraId="1967572E" w14:textId="77777777" w:rsidR="007E27BE" w:rsidRPr="007E27BE" w:rsidRDefault="007E27BE" w:rsidP="007E27BE">
      <w:pPr>
        <w:widowControl w:val="0"/>
        <w:pBdr>
          <w:bottom w:val="single" w:sz="30" w:space="0" w:color="auto"/>
        </w:pBdr>
        <w:shd w:val="pct10" w:color="auto" w:fill="auto"/>
        <w:autoSpaceDE w:val="0"/>
        <w:autoSpaceDN w:val="0"/>
        <w:adjustRightInd w:val="0"/>
        <w:spacing w:after="0" w:line="240" w:lineRule="auto"/>
        <w:ind w:left="360" w:right="558"/>
        <w:jc w:val="center"/>
        <w:rPr>
          <w:rFonts w:ascii="Tahoma" w:eastAsia="Times New Roman" w:hAnsi="Tahoma" w:cs="Tahoma"/>
          <w:b/>
          <w:bCs/>
          <w:sz w:val="32"/>
          <w:szCs w:val="32"/>
          <w:lang w:val="es-CR"/>
        </w:rPr>
      </w:pPr>
    </w:p>
    <w:p w14:paraId="2C883B95" w14:textId="77777777" w:rsidR="007E27BE" w:rsidRPr="007E27BE" w:rsidRDefault="007E27BE" w:rsidP="007E27BE">
      <w:pPr>
        <w:widowControl w:val="0"/>
        <w:pBdr>
          <w:bottom w:val="single" w:sz="30" w:space="0" w:color="auto"/>
        </w:pBdr>
        <w:shd w:val="pct10" w:color="auto" w:fill="auto"/>
        <w:autoSpaceDE w:val="0"/>
        <w:autoSpaceDN w:val="0"/>
        <w:adjustRightInd w:val="0"/>
        <w:spacing w:after="0" w:line="240" w:lineRule="auto"/>
        <w:ind w:left="360" w:right="558"/>
        <w:jc w:val="center"/>
        <w:rPr>
          <w:rFonts w:ascii="Tahoma" w:eastAsia="Times New Roman" w:hAnsi="Tahoma" w:cs="Tahoma"/>
          <w:b/>
          <w:bCs/>
          <w:i/>
          <w:sz w:val="40"/>
          <w:szCs w:val="40"/>
          <w:lang w:val="es-CR"/>
        </w:rPr>
      </w:pPr>
      <w:r w:rsidRPr="007E27BE">
        <w:rPr>
          <w:rFonts w:ascii="Tahoma" w:eastAsia="Times New Roman" w:hAnsi="Tahoma" w:cs="Tahoma"/>
          <w:b/>
          <w:bCs/>
          <w:i/>
          <w:sz w:val="40"/>
          <w:szCs w:val="40"/>
          <w:lang w:val="es-CR"/>
        </w:rPr>
        <w:t xml:space="preserve">VENTA DE </w:t>
      </w:r>
    </w:p>
    <w:p w14:paraId="01627BA1" w14:textId="77777777" w:rsidR="007E27BE" w:rsidRPr="007E27BE" w:rsidRDefault="007E27BE" w:rsidP="007E27BE">
      <w:pPr>
        <w:widowControl w:val="0"/>
        <w:pBdr>
          <w:bottom w:val="single" w:sz="30" w:space="0" w:color="auto"/>
        </w:pBdr>
        <w:shd w:val="pct10" w:color="auto" w:fill="auto"/>
        <w:autoSpaceDE w:val="0"/>
        <w:autoSpaceDN w:val="0"/>
        <w:adjustRightInd w:val="0"/>
        <w:spacing w:after="0" w:line="240" w:lineRule="auto"/>
        <w:ind w:left="360" w:right="558"/>
        <w:jc w:val="center"/>
        <w:rPr>
          <w:rFonts w:ascii="Tahoma" w:eastAsia="Times New Roman" w:hAnsi="Tahoma" w:cs="Tahoma"/>
          <w:b/>
          <w:bCs/>
          <w:i/>
          <w:sz w:val="40"/>
          <w:szCs w:val="40"/>
          <w:lang w:val="es-CR"/>
        </w:rPr>
      </w:pPr>
      <w:r w:rsidRPr="007E27BE">
        <w:rPr>
          <w:rFonts w:ascii="Tahoma" w:eastAsia="Times New Roman" w:hAnsi="Tahoma" w:cs="Tahoma"/>
          <w:b/>
          <w:bCs/>
          <w:i/>
          <w:sz w:val="40"/>
          <w:szCs w:val="40"/>
          <w:lang w:val="es-CR"/>
        </w:rPr>
        <w:t>DOS VEHÍCULOS</w:t>
      </w:r>
    </w:p>
    <w:p w14:paraId="3A2D8151" w14:textId="77777777" w:rsidR="007E27BE" w:rsidRPr="007E27BE" w:rsidRDefault="007E27BE" w:rsidP="007E27BE">
      <w:pPr>
        <w:widowControl w:val="0"/>
        <w:pBdr>
          <w:bottom w:val="single" w:sz="30" w:space="0" w:color="auto"/>
        </w:pBdr>
        <w:shd w:val="pct10" w:color="auto" w:fill="auto"/>
        <w:autoSpaceDE w:val="0"/>
        <w:autoSpaceDN w:val="0"/>
        <w:adjustRightInd w:val="0"/>
        <w:spacing w:after="0" w:line="240" w:lineRule="auto"/>
        <w:ind w:left="360" w:right="558"/>
        <w:rPr>
          <w:rFonts w:ascii="Tahoma" w:eastAsia="Times New Roman" w:hAnsi="Tahoma" w:cs="Tahoma"/>
          <w:b/>
          <w:bCs/>
          <w:i/>
          <w:sz w:val="40"/>
          <w:szCs w:val="40"/>
          <w:lang w:val="es-CR"/>
        </w:rPr>
      </w:pPr>
    </w:p>
    <w:p w14:paraId="7EC6D23F" w14:textId="77777777" w:rsidR="007E27BE" w:rsidRPr="007E27BE" w:rsidRDefault="007E27BE" w:rsidP="007E27BE">
      <w:pPr>
        <w:widowControl w:val="0"/>
        <w:autoSpaceDE w:val="0"/>
        <w:autoSpaceDN w:val="0"/>
        <w:adjustRightInd w:val="0"/>
        <w:spacing w:after="0" w:line="240" w:lineRule="auto"/>
        <w:ind w:right="337"/>
        <w:jc w:val="center"/>
        <w:rPr>
          <w:rFonts w:ascii="Tahoma" w:eastAsia="Times New Roman" w:hAnsi="Tahoma" w:cs="Tahoma"/>
          <w:sz w:val="19"/>
          <w:szCs w:val="19"/>
          <w:lang w:val="es-CR"/>
        </w:rPr>
      </w:pPr>
    </w:p>
    <w:p w14:paraId="2C7CADAE" w14:textId="77777777" w:rsidR="007E27BE" w:rsidRPr="007E27BE" w:rsidRDefault="007E27BE" w:rsidP="007E27BE">
      <w:pPr>
        <w:widowControl w:val="0"/>
        <w:autoSpaceDE w:val="0"/>
        <w:autoSpaceDN w:val="0"/>
        <w:adjustRightInd w:val="0"/>
        <w:spacing w:after="0" w:line="240" w:lineRule="auto"/>
        <w:ind w:right="337"/>
        <w:rPr>
          <w:rFonts w:ascii="Tahoma" w:eastAsia="Times New Roman" w:hAnsi="Tahoma" w:cs="Tahoma"/>
          <w:sz w:val="19"/>
          <w:szCs w:val="19"/>
          <w:lang w:val="es-CR"/>
        </w:rPr>
      </w:pPr>
    </w:p>
    <w:p w14:paraId="461FAA2D" w14:textId="77777777" w:rsidR="007E27BE" w:rsidRPr="007E27BE" w:rsidRDefault="007E27BE" w:rsidP="007E27BE">
      <w:pPr>
        <w:widowControl w:val="0"/>
        <w:tabs>
          <w:tab w:val="left" w:pos="1689"/>
        </w:tabs>
        <w:autoSpaceDE w:val="0"/>
        <w:autoSpaceDN w:val="0"/>
        <w:adjustRightInd w:val="0"/>
        <w:spacing w:after="0" w:line="240" w:lineRule="auto"/>
        <w:ind w:right="337"/>
        <w:rPr>
          <w:rFonts w:ascii="Tahoma" w:eastAsia="Times New Roman" w:hAnsi="Tahoma" w:cs="Tahoma"/>
          <w:b/>
          <w:bCs/>
          <w:i/>
          <w:sz w:val="32"/>
          <w:szCs w:val="32"/>
          <w:lang w:val="es-CR"/>
        </w:rPr>
      </w:pPr>
      <w:r w:rsidRPr="007E27BE">
        <w:rPr>
          <w:rFonts w:ascii="Tahoma" w:eastAsia="Times New Roman" w:hAnsi="Tahoma" w:cs="Tahoma"/>
          <w:b/>
          <w:bCs/>
          <w:sz w:val="32"/>
          <w:szCs w:val="32"/>
          <w:lang w:val="es-CR"/>
        </w:rPr>
        <w:tab/>
      </w:r>
    </w:p>
    <w:p w14:paraId="47D06281" w14:textId="77777777" w:rsidR="007E27BE" w:rsidRPr="007E27BE" w:rsidRDefault="007E27BE" w:rsidP="007E27BE">
      <w:pPr>
        <w:widowControl w:val="0"/>
        <w:autoSpaceDE w:val="0"/>
        <w:autoSpaceDN w:val="0"/>
        <w:adjustRightInd w:val="0"/>
        <w:spacing w:after="0" w:line="240" w:lineRule="auto"/>
        <w:ind w:right="337"/>
        <w:rPr>
          <w:rFonts w:ascii="Tahoma" w:eastAsia="Times New Roman" w:hAnsi="Tahoma" w:cs="Tahoma"/>
          <w:sz w:val="19"/>
          <w:szCs w:val="19"/>
          <w:lang w:val="es-CR"/>
        </w:rPr>
      </w:pPr>
    </w:p>
    <w:p w14:paraId="205FC6C2" w14:textId="77777777" w:rsidR="007E27BE" w:rsidRPr="007E27BE" w:rsidRDefault="007E27BE" w:rsidP="007E27BE">
      <w:pPr>
        <w:widowControl w:val="0"/>
        <w:autoSpaceDE w:val="0"/>
        <w:autoSpaceDN w:val="0"/>
        <w:adjustRightInd w:val="0"/>
        <w:spacing w:after="0" w:line="240" w:lineRule="auto"/>
        <w:ind w:right="337"/>
        <w:rPr>
          <w:rFonts w:ascii="Tahoma" w:eastAsia="Times New Roman" w:hAnsi="Tahoma" w:cs="Tahoma"/>
          <w:sz w:val="19"/>
          <w:szCs w:val="19"/>
          <w:lang w:val="es-CR"/>
        </w:rPr>
      </w:pPr>
    </w:p>
    <w:p w14:paraId="1558B66E" w14:textId="77777777" w:rsidR="007E27BE" w:rsidRPr="007E27BE" w:rsidRDefault="007E27BE" w:rsidP="007E27BE">
      <w:pPr>
        <w:widowControl w:val="0"/>
        <w:autoSpaceDE w:val="0"/>
        <w:autoSpaceDN w:val="0"/>
        <w:adjustRightInd w:val="0"/>
        <w:spacing w:after="0" w:line="240" w:lineRule="auto"/>
        <w:ind w:right="337"/>
        <w:rPr>
          <w:rFonts w:ascii="Tahoma" w:eastAsia="Times New Roman" w:hAnsi="Tahoma" w:cs="Tahoma"/>
          <w:sz w:val="19"/>
          <w:szCs w:val="19"/>
          <w:lang w:val="es-CR"/>
        </w:rPr>
      </w:pPr>
    </w:p>
    <w:p w14:paraId="075B450C" w14:textId="77777777" w:rsidR="007E27BE" w:rsidRPr="007E27BE" w:rsidRDefault="007E27BE" w:rsidP="007E27BE">
      <w:pPr>
        <w:widowControl w:val="0"/>
        <w:autoSpaceDE w:val="0"/>
        <w:autoSpaceDN w:val="0"/>
        <w:adjustRightInd w:val="0"/>
        <w:spacing w:after="0" w:line="240" w:lineRule="auto"/>
        <w:ind w:right="337"/>
        <w:rPr>
          <w:rFonts w:ascii="Tahoma" w:eastAsia="Times New Roman" w:hAnsi="Tahoma" w:cs="Tahoma"/>
          <w:sz w:val="19"/>
          <w:szCs w:val="19"/>
          <w:lang w:val="es-CR"/>
        </w:rPr>
      </w:pPr>
    </w:p>
    <w:p w14:paraId="5374A1D8" w14:textId="77777777" w:rsidR="007E27BE" w:rsidRPr="007E27BE" w:rsidRDefault="007E27BE" w:rsidP="007E27BE">
      <w:pPr>
        <w:widowControl w:val="0"/>
        <w:autoSpaceDE w:val="0"/>
        <w:autoSpaceDN w:val="0"/>
        <w:adjustRightInd w:val="0"/>
        <w:spacing w:after="0" w:line="240" w:lineRule="auto"/>
        <w:ind w:right="337"/>
        <w:rPr>
          <w:rFonts w:ascii="Tahoma" w:eastAsia="Times New Roman" w:hAnsi="Tahoma" w:cs="Tahoma"/>
          <w:sz w:val="19"/>
          <w:szCs w:val="19"/>
          <w:lang w:val="es-CR"/>
        </w:rPr>
      </w:pPr>
    </w:p>
    <w:p w14:paraId="3C71B60F" w14:textId="77777777" w:rsidR="007E27BE" w:rsidRPr="007E27BE" w:rsidRDefault="007E27BE" w:rsidP="007E27BE">
      <w:pPr>
        <w:widowControl w:val="0"/>
        <w:autoSpaceDE w:val="0"/>
        <w:autoSpaceDN w:val="0"/>
        <w:adjustRightInd w:val="0"/>
        <w:spacing w:after="0" w:line="240" w:lineRule="auto"/>
        <w:ind w:right="337"/>
        <w:rPr>
          <w:rFonts w:ascii="Tahoma" w:eastAsia="Times New Roman" w:hAnsi="Tahoma" w:cs="Tahoma"/>
          <w:sz w:val="19"/>
          <w:szCs w:val="19"/>
          <w:lang w:val="es-CR"/>
        </w:rPr>
      </w:pPr>
    </w:p>
    <w:p w14:paraId="71622813" w14:textId="77777777" w:rsidR="007E27BE" w:rsidRPr="007E27BE" w:rsidRDefault="007E27BE" w:rsidP="007E27BE">
      <w:pPr>
        <w:widowControl w:val="0"/>
        <w:autoSpaceDE w:val="0"/>
        <w:autoSpaceDN w:val="0"/>
        <w:adjustRightInd w:val="0"/>
        <w:spacing w:after="0" w:line="240" w:lineRule="auto"/>
        <w:ind w:right="337"/>
        <w:rPr>
          <w:rFonts w:ascii="Tahoma" w:eastAsia="Times New Roman" w:hAnsi="Tahoma" w:cs="Tahoma"/>
          <w:sz w:val="19"/>
          <w:szCs w:val="19"/>
          <w:lang w:val="es-CR"/>
        </w:rPr>
      </w:pPr>
    </w:p>
    <w:p w14:paraId="5DA85DCE" w14:textId="77777777" w:rsidR="007E27BE" w:rsidRPr="007E27BE" w:rsidRDefault="007E27BE" w:rsidP="007E27BE">
      <w:pPr>
        <w:widowControl w:val="0"/>
        <w:autoSpaceDE w:val="0"/>
        <w:autoSpaceDN w:val="0"/>
        <w:adjustRightInd w:val="0"/>
        <w:spacing w:after="0" w:line="240" w:lineRule="auto"/>
        <w:ind w:right="337"/>
        <w:rPr>
          <w:rFonts w:ascii="Tahoma" w:eastAsia="Times New Roman" w:hAnsi="Tahoma" w:cs="Tahoma"/>
          <w:sz w:val="19"/>
          <w:szCs w:val="19"/>
          <w:lang w:val="es-CR"/>
        </w:rPr>
      </w:pPr>
    </w:p>
    <w:p w14:paraId="1F23A03F" w14:textId="77777777" w:rsidR="007E27BE" w:rsidRPr="007E27BE" w:rsidRDefault="007E27BE" w:rsidP="007E27BE">
      <w:pPr>
        <w:widowControl w:val="0"/>
        <w:autoSpaceDE w:val="0"/>
        <w:autoSpaceDN w:val="0"/>
        <w:adjustRightInd w:val="0"/>
        <w:spacing w:after="0" w:line="240" w:lineRule="auto"/>
        <w:ind w:right="337"/>
        <w:rPr>
          <w:rFonts w:ascii="Tahoma" w:eastAsia="Times New Roman" w:hAnsi="Tahoma" w:cs="Tahoma"/>
          <w:sz w:val="19"/>
          <w:szCs w:val="19"/>
          <w:lang w:val="es-CR"/>
        </w:rPr>
      </w:pPr>
    </w:p>
    <w:p w14:paraId="34C766C1" w14:textId="77777777" w:rsidR="007E27BE" w:rsidRPr="007E27BE" w:rsidRDefault="007E27BE" w:rsidP="007E27BE">
      <w:pPr>
        <w:widowControl w:val="0"/>
        <w:autoSpaceDE w:val="0"/>
        <w:autoSpaceDN w:val="0"/>
        <w:adjustRightInd w:val="0"/>
        <w:spacing w:after="0" w:line="240" w:lineRule="auto"/>
        <w:ind w:right="337"/>
        <w:rPr>
          <w:rFonts w:ascii="Tahoma" w:eastAsia="Times New Roman" w:hAnsi="Tahoma" w:cs="Tahoma"/>
          <w:sz w:val="19"/>
          <w:szCs w:val="19"/>
          <w:lang w:val="es-CR"/>
        </w:rPr>
      </w:pPr>
    </w:p>
    <w:p w14:paraId="60BDDA18" w14:textId="77777777" w:rsidR="007E27BE" w:rsidRPr="007E27BE" w:rsidRDefault="007E27BE" w:rsidP="007E27BE">
      <w:pPr>
        <w:widowControl w:val="0"/>
        <w:autoSpaceDE w:val="0"/>
        <w:autoSpaceDN w:val="0"/>
        <w:adjustRightInd w:val="0"/>
        <w:spacing w:after="0" w:line="240" w:lineRule="auto"/>
        <w:ind w:right="337"/>
        <w:rPr>
          <w:rFonts w:ascii="Tahoma" w:eastAsia="Times New Roman" w:hAnsi="Tahoma" w:cs="Tahoma"/>
          <w:sz w:val="19"/>
          <w:szCs w:val="19"/>
          <w:lang w:val="es-CR"/>
        </w:rPr>
      </w:pPr>
    </w:p>
    <w:p w14:paraId="6E64BEB5" w14:textId="77777777" w:rsidR="007E27BE" w:rsidRPr="007E27BE" w:rsidRDefault="007E27BE" w:rsidP="007E27BE">
      <w:pPr>
        <w:widowControl w:val="0"/>
        <w:autoSpaceDE w:val="0"/>
        <w:autoSpaceDN w:val="0"/>
        <w:adjustRightInd w:val="0"/>
        <w:spacing w:after="0" w:line="240" w:lineRule="auto"/>
        <w:ind w:right="337"/>
        <w:rPr>
          <w:rFonts w:ascii="Tahoma" w:eastAsia="Times New Roman" w:hAnsi="Tahoma" w:cs="Tahoma"/>
          <w:sz w:val="19"/>
          <w:szCs w:val="19"/>
          <w:lang w:val="es-CR"/>
        </w:rPr>
      </w:pPr>
    </w:p>
    <w:p w14:paraId="29F5067D" w14:textId="77777777" w:rsidR="007E27BE" w:rsidRPr="007E27BE" w:rsidRDefault="007E27BE" w:rsidP="007E27BE">
      <w:pPr>
        <w:widowControl w:val="0"/>
        <w:autoSpaceDE w:val="0"/>
        <w:autoSpaceDN w:val="0"/>
        <w:adjustRightInd w:val="0"/>
        <w:spacing w:after="0" w:line="240" w:lineRule="auto"/>
        <w:ind w:right="337"/>
        <w:rPr>
          <w:rFonts w:ascii="Tahoma" w:eastAsia="Times New Roman" w:hAnsi="Tahoma" w:cs="Tahoma"/>
          <w:sz w:val="19"/>
          <w:szCs w:val="19"/>
          <w:lang w:val="es-CR"/>
        </w:rPr>
      </w:pPr>
    </w:p>
    <w:p w14:paraId="3806B011" w14:textId="77777777" w:rsidR="007E27BE" w:rsidRPr="007E27BE" w:rsidRDefault="007E27BE" w:rsidP="007E27BE">
      <w:pPr>
        <w:widowControl w:val="0"/>
        <w:autoSpaceDE w:val="0"/>
        <w:autoSpaceDN w:val="0"/>
        <w:adjustRightInd w:val="0"/>
        <w:spacing w:after="0" w:line="240" w:lineRule="auto"/>
        <w:ind w:right="337"/>
        <w:rPr>
          <w:rFonts w:ascii="Tahoma" w:eastAsia="Times New Roman" w:hAnsi="Tahoma" w:cs="Tahoma"/>
          <w:sz w:val="19"/>
          <w:szCs w:val="19"/>
          <w:lang w:val="es-CR"/>
        </w:rPr>
      </w:pPr>
    </w:p>
    <w:p w14:paraId="739D6107" w14:textId="77777777" w:rsidR="007E27BE" w:rsidRPr="007E27BE" w:rsidRDefault="007E27BE" w:rsidP="007E27BE">
      <w:pPr>
        <w:widowControl w:val="0"/>
        <w:autoSpaceDE w:val="0"/>
        <w:autoSpaceDN w:val="0"/>
        <w:adjustRightInd w:val="0"/>
        <w:spacing w:after="0" w:line="240" w:lineRule="auto"/>
        <w:ind w:right="337"/>
        <w:jc w:val="center"/>
        <w:rPr>
          <w:rFonts w:ascii="Tahoma" w:eastAsia="Times New Roman" w:hAnsi="Tahoma" w:cs="Tahoma"/>
          <w:b/>
          <w:sz w:val="40"/>
          <w:szCs w:val="40"/>
          <w:lang w:val="es-CR"/>
        </w:rPr>
      </w:pPr>
      <w:r w:rsidRPr="007E27BE">
        <w:rPr>
          <w:rFonts w:ascii="Tahoma" w:eastAsia="Times New Roman" w:hAnsi="Tahoma" w:cs="Tahoma"/>
          <w:b/>
          <w:sz w:val="40"/>
          <w:szCs w:val="40"/>
          <w:lang w:val="es-CR"/>
        </w:rPr>
        <w:t>SETIEMBRE, 2013</w:t>
      </w:r>
    </w:p>
    <w:p w14:paraId="77A0361C" w14:textId="77777777" w:rsidR="007E27BE" w:rsidRPr="007E27BE" w:rsidRDefault="007E27BE" w:rsidP="007E27BE">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r w:rsidRPr="007E27BE">
        <w:rPr>
          <w:rFonts w:ascii="Tahoma" w:eastAsia="Times New Roman" w:hAnsi="Tahoma"/>
          <w:sz w:val="32"/>
          <w:szCs w:val="32"/>
          <w:lang w:val="x-none" w:eastAsia="x-none"/>
        </w:rPr>
        <w:br w:type="page"/>
      </w:r>
      <w:r w:rsidRPr="007E27BE">
        <w:rPr>
          <w:rFonts w:ascii="Tahoma" w:eastAsia="Times New Roman" w:hAnsi="Tahoma" w:cs="Tahoma"/>
          <w:b/>
          <w:sz w:val="32"/>
          <w:szCs w:val="32"/>
          <w:lang w:val="x-none" w:eastAsia="x-none"/>
        </w:rPr>
        <w:lastRenderedPageBreak/>
        <w:t>INDICE</w:t>
      </w:r>
    </w:p>
    <w:p w14:paraId="5848D804" w14:textId="77777777" w:rsidR="007E27BE" w:rsidRPr="007E27BE" w:rsidRDefault="007E27BE" w:rsidP="007E27BE">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p>
    <w:p w14:paraId="7D93F76D" w14:textId="77777777" w:rsidR="007E27BE" w:rsidRPr="007E27BE" w:rsidRDefault="007E27BE" w:rsidP="007E27BE">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p>
    <w:p w14:paraId="308818F8" w14:textId="77777777" w:rsidR="007E27BE" w:rsidRPr="007E27BE" w:rsidRDefault="007E27BE" w:rsidP="007E27BE">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p>
    <w:tbl>
      <w:tblPr>
        <w:tblW w:w="10014" w:type="dxa"/>
        <w:jc w:val="center"/>
        <w:tblInd w:w="-726" w:type="dxa"/>
        <w:tblLayout w:type="fixed"/>
        <w:tblLook w:val="01E0" w:firstRow="1" w:lastRow="1" w:firstColumn="1" w:lastColumn="1" w:noHBand="0" w:noVBand="0"/>
      </w:tblPr>
      <w:tblGrid>
        <w:gridCol w:w="1219"/>
        <w:gridCol w:w="8075"/>
        <w:gridCol w:w="720"/>
      </w:tblGrid>
      <w:tr w:rsidR="007E27BE" w:rsidRPr="007E27BE" w14:paraId="08C83449" w14:textId="77777777" w:rsidTr="007E27BE">
        <w:trPr>
          <w:jc w:val="center"/>
        </w:trPr>
        <w:tc>
          <w:tcPr>
            <w:tcW w:w="1219" w:type="dxa"/>
          </w:tcPr>
          <w:p w14:paraId="7032AC0C" w14:textId="77777777" w:rsidR="007E27BE" w:rsidRPr="007E27BE" w:rsidRDefault="007E27BE" w:rsidP="007E27BE">
            <w:pPr>
              <w:widowControl w:val="0"/>
              <w:tabs>
                <w:tab w:val="center" w:pos="4320"/>
                <w:tab w:val="right" w:pos="8640"/>
              </w:tabs>
              <w:spacing w:after="0" w:line="360" w:lineRule="auto"/>
              <w:rPr>
                <w:rFonts w:ascii="Tahoma" w:eastAsia="Times New Roman" w:hAnsi="Tahoma" w:cs="Tahoma"/>
                <w:lang w:val="es-CR"/>
              </w:rPr>
            </w:pPr>
          </w:p>
        </w:tc>
        <w:tc>
          <w:tcPr>
            <w:tcW w:w="8075" w:type="dxa"/>
            <w:vAlign w:val="center"/>
          </w:tcPr>
          <w:p w14:paraId="62FF2CE9" w14:textId="77777777" w:rsidR="007E27BE" w:rsidRPr="007E27BE" w:rsidRDefault="007E27BE" w:rsidP="007E27BE">
            <w:pPr>
              <w:widowControl w:val="0"/>
              <w:tabs>
                <w:tab w:val="center" w:pos="4320"/>
                <w:tab w:val="right" w:pos="8640"/>
              </w:tabs>
              <w:spacing w:after="0" w:line="360" w:lineRule="auto"/>
              <w:rPr>
                <w:rFonts w:ascii="Tahoma" w:eastAsia="Times New Roman" w:hAnsi="Tahoma" w:cs="Tahoma"/>
                <w:lang w:val="es-CR"/>
              </w:rPr>
            </w:pPr>
          </w:p>
        </w:tc>
        <w:tc>
          <w:tcPr>
            <w:tcW w:w="720" w:type="dxa"/>
            <w:vAlign w:val="center"/>
          </w:tcPr>
          <w:p w14:paraId="726ADDB4" w14:textId="77777777" w:rsidR="007E27BE" w:rsidRPr="007E27BE" w:rsidRDefault="007E27BE" w:rsidP="007E27BE">
            <w:pPr>
              <w:widowControl w:val="0"/>
              <w:tabs>
                <w:tab w:val="center" w:pos="4320"/>
                <w:tab w:val="right" w:pos="8640"/>
              </w:tabs>
              <w:spacing w:after="0" w:line="360" w:lineRule="auto"/>
              <w:jc w:val="center"/>
              <w:rPr>
                <w:rFonts w:ascii="Tahoma" w:eastAsia="Times New Roman" w:hAnsi="Tahoma" w:cs="Tahoma"/>
                <w:b/>
                <w:lang w:val="es-CR"/>
              </w:rPr>
            </w:pPr>
            <w:r w:rsidRPr="007E27BE">
              <w:rPr>
                <w:rFonts w:ascii="Tahoma" w:eastAsia="Times New Roman" w:hAnsi="Tahoma" w:cs="Tahoma"/>
                <w:b/>
                <w:sz w:val="22"/>
                <w:szCs w:val="22"/>
                <w:lang w:val="es-CR"/>
              </w:rPr>
              <w:t>Pág</w:t>
            </w:r>
            <w:r w:rsidRPr="007E27BE">
              <w:rPr>
                <w:rFonts w:ascii="Tahoma" w:eastAsia="Times New Roman" w:hAnsi="Tahoma" w:cs="Tahoma"/>
                <w:b/>
                <w:lang w:val="es-CR"/>
              </w:rPr>
              <w:t>.</w:t>
            </w:r>
          </w:p>
        </w:tc>
      </w:tr>
      <w:tr w:rsidR="007E27BE" w:rsidRPr="007E27BE" w14:paraId="4B9D2563" w14:textId="77777777" w:rsidTr="007E27BE">
        <w:trPr>
          <w:jc w:val="center"/>
        </w:trPr>
        <w:tc>
          <w:tcPr>
            <w:tcW w:w="1219" w:type="dxa"/>
          </w:tcPr>
          <w:p w14:paraId="038A8B99" w14:textId="77777777" w:rsidR="007E27BE" w:rsidRPr="007E27BE" w:rsidRDefault="007E27BE" w:rsidP="007E27BE">
            <w:pPr>
              <w:widowControl w:val="0"/>
              <w:numPr>
                <w:ilvl w:val="0"/>
                <w:numId w:val="5"/>
              </w:numPr>
              <w:tabs>
                <w:tab w:val="right" w:pos="8838"/>
              </w:tabs>
              <w:spacing w:after="0" w:line="240" w:lineRule="auto"/>
              <w:rPr>
                <w:rFonts w:ascii="Tahoma" w:eastAsia="Times New Roman" w:hAnsi="Tahoma" w:cs="Tahoma"/>
                <w:b/>
                <w:lang w:val="es-CR"/>
              </w:rPr>
            </w:pPr>
          </w:p>
        </w:tc>
        <w:tc>
          <w:tcPr>
            <w:tcW w:w="8075" w:type="dxa"/>
          </w:tcPr>
          <w:p w14:paraId="751A0D19" w14:textId="77777777" w:rsidR="007E27BE" w:rsidRPr="007E27BE" w:rsidRDefault="007E27BE" w:rsidP="007E27BE">
            <w:pPr>
              <w:widowControl w:val="0"/>
              <w:spacing w:after="0" w:line="240" w:lineRule="auto"/>
              <w:rPr>
                <w:rFonts w:ascii="Tahoma" w:eastAsia="Times New Roman" w:hAnsi="Tahoma" w:cs="Tahoma"/>
                <w:lang w:val="es-CR"/>
              </w:rPr>
            </w:pPr>
            <w:r w:rsidRPr="007E27BE">
              <w:rPr>
                <w:rFonts w:ascii="Tahoma" w:eastAsia="Times New Roman" w:hAnsi="Tahoma" w:cs="Tahoma"/>
                <w:b/>
                <w:lang w:val="es-CR"/>
              </w:rPr>
              <w:t xml:space="preserve">RENGLÓN UNO </w:t>
            </w:r>
            <w:r w:rsidRPr="007E27BE">
              <w:rPr>
                <w:rFonts w:ascii="Tahoma" w:eastAsia="Times New Roman" w:hAnsi="Tahoma" w:cs="Tahoma"/>
                <w:lang w:val="es-CR"/>
              </w:rPr>
              <w:t>………………………………………………………………………………</w:t>
            </w:r>
          </w:p>
        </w:tc>
        <w:tc>
          <w:tcPr>
            <w:tcW w:w="720" w:type="dxa"/>
            <w:vAlign w:val="center"/>
          </w:tcPr>
          <w:p w14:paraId="037571D8" w14:textId="77777777" w:rsidR="007E27BE" w:rsidRPr="007E27BE" w:rsidRDefault="007E27BE" w:rsidP="007E27BE">
            <w:pPr>
              <w:widowControl w:val="0"/>
              <w:tabs>
                <w:tab w:val="center" w:pos="4320"/>
                <w:tab w:val="right" w:pos="8640"/>
              </w:tabs>
              <w:spacing w:after="0" w:line="360" w:lineRule="auto"/>
              <w:jc w:val="center"/>
              <w:rPr>
                <w:rFonts w:ascii="Tahoma" w:eastAsia="Times New Roman" w:hAnsi="Tahoma" w:cs="Tahoma"/>
                <w:lang w:val="es-CR"/>
              </w:rPr>
            </w:pPr>
            <w:r w:rsidRPr="007E27BE">
              <w:rPr>
                <w:rFonts w:ascii="Tahoma" w:eastAsia="Times New Roman" w:hAnsi="Tahoma" w:cs="Tahoma"/>
                <w:lang w:val="es-CR"/>
              </w:rPr>
              <w:t>3</w:t>
            </w:r>
          </w:p>
        </w:tc>
      </w:tr>
      <w:tr w:rsidR="007E27BE" w:rsidRPr="007E27BE" w14:paraId="54564A00" w14:textId="77777777" w:rsidTr="007E27BE">
        <w:trPr>
          <w:jc w:val="center"/>
        </w:trPr>
        <w:tc>
          <w:tcPr>
            <w:tcW w:w="1219" w:type="dxa"/>
          </w:tcPr>
          <w:p w14:paraId="66B03076" w14:textId="77777777" w:rsidR="007E27BE" w:rsidRPr="007E27BE" w:rsidRDefault="007E27BE" w:rsidP="007E27BE">
            <w:pPr>
              <w:widowControl w:val="0"/>
              <w:numPr>
                <w:ilvl w:val="0"/>
                <w:numId w:val="5"/>
              </w:numPr>
              <w:tabs>
                <w:tab w:val="right" w:pos="8838"/>
              </w:tabs>
              <w:spacing w:after="0" w:line="240" w:lineRule="auto"/>
              <w:rPr>
                <w:rFonts w:ascii="Tahoma" w:eastAsia="Times New Roman" w:hAnsi="Tahoma" w:cs="Tahoma"/>
                <w:b/>
                <w:lang w:val="es-CR"/>
              </w:rPr>
            </w:pPr>
          </w:p>
        </w:tc>
        <w:tc>
          <w:tcPr>
            <w:tcW w:w="8075" w:type="dxa"/>
          </w:tcPr>
          <w:p w14:paraId="1040157B" w14:textId="77777777" w:rsidR="007E27BE" w:rsidRPr="007E27BE" w:rsidRDefault="007E27BE" w:rsidP="007E27BE">
            <w:pPr>
              <w:widowControl w:val="0"/>
              <w:spacing w:after="0" w:line="240" w:lineRule="auto"/>
              <w:rPr>
                <w:rFonts w:ascii="Tahoma" w:eastAsia="Times New Roman" w:hAnsi="Tahoma" w:cs="Tahoma"/>
                <w:b/>
                <w:lang w:val="es-CR"/>
              </w:rPr>
            </w:pPr>
            <w:r w:rsidRPr="007E27BE">
              <w:rPr>
                <w:rFonts w:ascii="Tahoma" w:eastAsia="Times New Roman" w:hAnsi="Tahoma" w:cs="Tahoma"/>
                <w:b/>
                <w:lang w:val="es-CR"/>
              </w:rPr>
              <w:t xml:space="preserve">RENGLÓN </w:t>
            </w:r>
            <w:proofErr w:type="gramStart"/>
            <w:r w:rsidRPr="007E27BE">
              <w:rPr>
                <w:rFonts w:ascii="Tahoma" w:eastAsia="Times New Roman" w:hAnsi="Tahoma" w:cs="Tahoma"/>
                <w:b/>
                <w:lang w:val="es-CR"/>
              </w:rPr>
              <w:t xml:space="preserve">DOS </w:t>
            </w:r>
            <w:r w:rsidRPr="007E27BE">
              <w:rPr>
                <w:rFonts w:ascii="Tahoma" w:eastAsia="Times New Roman" w:hAnsi="Tahoma" w:cs="Tahoma"/>
                <w:lang w:val="es-CR"/>
              </w:rPr>
              <w:t>…</w:t>
            </w:r>
            <w:proofErr w:type="gramEnd"/>
            <w:r w:rsidRPr="007E27BE">
              <w:rPr>
                <w:rFonts w:ascii="Tahoma" w:eastAsia="Times New Roman" w:hAnsi="Tahoma" w:cs="Tahoma"/>
                <w:lang w:val="es-CR"/>
              </w:rPr>
              <w:t>……………………………………………………………………………</w:t>
            </w:r>
          </w:p>
        </w:tc>
        <w:tc>
          <w:tcPr>
            <w:tcW w:w="720" w:type="dxa"/>
            <w:vAlign w:val="center"/>
          </w:tcPr>
          <w:p w14:paraId="0584D7C5" w14:textId="77777777" w:rsidR="007E27BE" w:rsidRPr="007E27BE" w:rsidRDefault="007E27BE" w:rsidP="007E27BE">
            <w:pPr>
              <w:widowControl w:val="0"/>
              <w:tabs>
                <w:tab w:val="center" w:pos="4320"/>
                <w:tab w:val="right" w:pos="8640"/>
              </w:tabs>
              <w:spacing w:after="0" w:line="360" w:lineRule="auto"/>
              <w:jc w:val="center"/>
              <w:rPr>
                <w:rFonts w:ascii="Tahoma" w:eastAsia="Times New Roman" w:hAnsi="Tahoma" w:cs="Tahoma"/>
                <w:lang w:val="es-CR"/>
              </w:rPr>
            </w:pPr>
            <w:r w:rsidRPr="007E27BE">
              <w:rPr>
                <w:rFonts w:ascii="Tahoma" w:eastAsia="Times New Roman" w:hAnsi="Tahoma" w:cs="Tahoma"/>
                <w:lang w:val="es-CR"/>
              </w:rPr>
              <w:t>4</w:t>
            </w:r>
          </w:p>
        </w:tc>
      </w:tr>
      <w:tr w:rsidR="007E27BE" w:rsidRPr="007E27BE" w14:paraId="4D4E9D3B" w14:textId="77777777" w:rsidTr="007E27BE">
        <w:trPr>
          <w:jc w:val="center"/>
        </w:trPr>
        <w:tc>
          <w:tcPr>
            <w:tcW w:w="1219" w:type="dxa"/>
          </w:tcPr>
          <w:p w14:paraId="0D61CD00" w14:textId="77777777" w:rsidR="007E27BE" w:rsidRPr="007E27BE" w:rsidRDefault="007E27BE" w:rsidP="007E27BE">
            <w:pPr>
              <w:widowControl w:val="0"/>
              <w:numPr>
                <w:ilvl w:val="0"/>
                <w:numId w:val="5"/>
              </w:numPr>
              <w:tabs>
                <w:tab w:val="right" w:pos="8838"/>
              </w:tabs>
              <w:spacing w:after="0" w:line="240" w:lineRule="auto"/>
              <w:rPr>
                <w:rFonts w:ascii="Tahoma" w:eastAsia="Times New Roman" w:hAnsi="Tahoma" w:cs="Tahoma"/>
                <w:b/>
                <w:lang w:val="es-CR"/>
              </w:rPr>
            </w:pPr>
          </w:p>
        </w:tc>
        <w:tc>
          <w:tcPr>
            <w:tcW w:w="8075" w:type="dxa"/>
          </w:tcPr>
          <w:p w14:paraId="7C023B29" w14:textId="77777777" w:rsidR="007E27BE" w:rsidRPr="007E27BE" w:rsidRDefault="007E27BE" w:rsidP="007E27BE">
            <w:pPr>
              <w:widowControl w:val="0"/>
              <w:tabs>
                <w:tab w:val="center" w:pos="4320"/>
                <w:tab w:val="right" w:pos="8640"/>
              </w:tabs>
              <w:spacing w:after="0" w:line="360" w:lineRule="auto"/>
              <w:ind w:left="52" w:hanging="20"/>
              <w:rPr>
                <w:rFonts w:ascii="Tahoma" w:eastAsia="Times New Roman" w:hAnsi="Tahoma" w:cs="Tahoma"/>
                <w:b/>
                <w:lang w:val="es-CR"/>
              </w:rPr>
            </w:pPr>
            <w:r w:rsidRPr="007E27BE">
              <w:rPr>
                <w:rFonts w:ascii="Tahoma" w:eastAsia="Times New Roman" w:hAnsi="Tahoma" w:cs="Tahoma"/>
                <w:b/>
                <w:lang w:val="es-CR"/>
              </w:rPr>
              <w:t>LUGAR DE EXHIBICIÓN DEL VEHÍCULO</w:t>
            </w:r>
            <w:r w:rsidRPr="007E27BE">
              <w:rPr>
                <w:rFonts w:ascii="Tahoma" w:eastAsia="Times New Roman" w:hAnsi="Tahoma" w:cs="Tahoma"/>
                <w:lang w:val="es-CR"/>
              </w:rPr>
              <w:t>………………………………………</w:t>
            </w:r>
          </w:p>
        </w:tc>
        <w:tc>
          <w:tcPr>
            <w:tcW w:w="720" w:type="dxa"/>
            <w:vAlign w:val="center"/>
          </w:tcPr>
          <w:p w14:paraId="7CA47CA4" w14:textId="77777777" w:rsidR="007E27BE" w:rsidRPr="007E27BE" w:rsidRDefault="007E27BE" w:rsidP="007E27BE">
            <w:pPr>
              <w:widowControl w:val="0"/>
              <w:tabs>
                <w:tab w:val="center" w:pos="4320"/>
                <w:tab w:val="right" w:pos="8640"/>
              </w:tabs>
              <w:spacing w:after="0" w:line="360" w:lineRule="auto"/>
              <w:jc w:val="center"/>
              <w:rPr>
                <w:rFonts w:ascii="Tahoma" w:eastAsia="Times New Roman" w:hAnsi="Tahoma" w:cs="Tahoma"/>
                <w:lang w:val="es-CR"/>
              </w:rPr>
            </w:pPr>
            <w:r w:rsidRPr="007E27BE">
              <w:rPr>
                <w:rFonts w:ascii="Tahoma" w:eastAsia="Times New Roman" w:hAnsi="Tahoma" w:cs="Tahoma"/>
                <w:lang w:val="es-CR"/>
              </w:rPr>
              <w:t>5</w:t>
            </w:r>
          </w:p>
        </w:tc>
      </w:tr>
      <w:tr w:rsidR="007E27BE" w:rsidRPr="007E27BE" w14:paraId="1EBDEEA3" w14:textId="77777777" w:rsidTr="007E27BE">
        <w:trPr>
          <w:jc w:val="center"/>
        </w:trPr>
        <w:tc>
          <w:tcPr>
            <w:tcW w:w="1219" w:type="dxa"/>
          </w:tcPr>
          <w:p w14:paraId="5BF2D1CC" w14:textId="77777777" w:rsidR="007E27BE" w:rsidRPr="007E27BE" w:rsidRDefault="007E27BE" w:rsidP="007E27BE">
            <w:pPr>
              <w:widowControl w:val="0"/>
              <w:numPr>
                <w:ilvl w:val="0"/>
                <w:numId w:val="5"/>
              </w:numPr>
              <w:tabs>
                <w:tab w:val="right" w:pos="8838"/>
              </w:tabs>
              <w:spacing w:after="0" w:line="240" w:lineRule="auto"/>
              <w:rPr>
                <w:rFonts w:ascii="Tahoma" w:eastAsia="Times New Roman" w:hAnsi="Tahoma" w:cs="Tahoma"/>
                <w:b/>
                <w:lang w:val="es-CR"/>
              </w:rPr>
            </w:pPr>
          </w:p>
        </w:tc>
        <w:tc>
          <w:tcPr>
            <w:tcW w:w="8075" w:type="dxa"/>
          </w:tcPr>
          <w:p w14:paraId="0D67787F" w14:textId="77777777" w:rsidR="007E27BE" w:rsidRPr="007E27BE" w:rsidRDefault="007E27BE" w:rsidP="007E27BE">
            <w:pPr>
              <w:widowControl w:val="0"/>
              <w:tabs>
                <w:tab w:val="center" w:pos="4320"/>
                <w:tab w:val="right" w:pos="8640"/>
              </w:tabs>
              <w:spacing w:after="0" w:line="360" w:lineRule="auto"/>
              <w:ind w:left="52" w:hanging="20"/>
              <w:rPr>
                <w:rFonts w:ascii="Tahoma" w:eastAsia="Times New Roman" w:hAnsi="Tahoma" w:cs="Tahoma"/>
                <w:lang w:val="es-CR"/>
              </w:rPr>
            </w:pPr>
            <w:r w:rsidRPr="007E27BE">
              <w:rPr>
                <w:rFonts w:ascii="Tahoma" w:eastAsia="Times New Roman" w:hAnsi="Tahoma" w:cs="Tahoma"/>
                <w:b/>
                <w:lang w:val="es-CR"/>
              </w:rPr>
              <w:t>ADMISIBILIDAD DE LAS OFERTAS</w:t>
            </w:r>
            <w:r w:rsidRPr="007E27BE">
              <w:rPr>
                <w:rFonts w:ascii="Tahoma" w:eastAsia="Times New Roman" w:hAnsi="Tahoma" w:cs="Tahoma"/>
                <w:lang w:val="es-CR"/>
              </w:rPr>
              <w:t>………………………………………………</w:t>
            </w:r>
          </w:p>
        </w:tc>
        <w:tc>
          <w:tcPr>
            <w:tcW w:w="720" w:type="dxa"/>
            <w:vAlign w:val="center"/>
          </w:tcPr>
          <w:p w14:paraId="55865D81" w14:textId="77777777" w:rsidR="007E27BE" w:rsidRPr="007E27BE" w:rsidRDefault="007E27BE" w:rsidP="007E27BE">
            <w:pPr>
              <w:widowControl w:val="0"/>
              <w:tabs>
                <w:tab w:val="center" w:pos="4320"/>
                <w:tab w:val="right" w:pos="8640"/>
              </w:tabs>
              <w:spacing w:after="0" w:line="360" w:lineRule="auto"/>
              <w:jc w:val="center"/>
              <w:rPr>
                <w:rFonts w:ascii="Tahoma" w:eastAsia="Times New Roman" w:hAnsi="Tahoma" w:cs="Tahoma"/>
                <w:lang w:val="es-CR"/>
              </w:rPr>
            </w:pPr>
            <w:r w:rsidRPr="007E27BE">
              <w:rPr>
                <w:rFonts w:ascii="Tahoma" w:eastAsia="Times New Roman" w:hAnsi="Tahoma" w:cs="Tahoma"/>
                <w:lang w:val="es-CR"/>
              </w:rPr>
              <w:t>5</w:t>
            </w:r>
          </w:p>
        </w:tc>
      </w:tr>
      <w:tr w:rsidR="007E27BE" w:rsidRPr="007E27BE" w14:paraId="368F2914" w14:textId="77777777" w:rsidTr="007E27BE">
        <w:trPr>
          <w:jc w:val="center"/>
        </w:trPr>
        <w:tc>
          <w:tcPr>
            <w:tcW w:w="1219" w:type="dxa"/>
          </w:tcPr>
          <w:p w14:paraId="7778B5B5" w14:textId="77777777" w:rsidR="007E27BE" w:rsidRPr="007E27BE" w:rsidRDefault="007E27BE" w:rsidP="007E27BE">
            <w:pPr>
              <w:widowControl w:val="0"/>
              <w:numPr>
                <w:ilvl w:val="0"/>
                <w:numId w:val="5"/>
              </w:numPr>
              <w:tabs>
                <w:tab w:val="right" w:pos="8838"/>
              </w:tabs>
              <w:spacing w:after="0" w:line="240" w:lineRule="auto"/>
              <w:rPr>
                <w:rFonts w:ascii="Tahoma" w:eastAsia="Times New Roman" w:hAnsi="Tahoma" w:cs="Tahoma"/>
                <w:b/>
                <w:lang w:val="es-CR"/>
              </w:rPr>
            </w:pPr>
          </w:p>
        </w:tc>
        <w:tc>
          <w:tcPr>
            <w:tcW w:w="8075" w:type="dxa"/>
          </w:tcPr>
          <w:p w14:paraId="6CDFE06E" w14:textId="77777777" w:rsidR="007E27BE" w:rsidRPr="007E27BE" w:rsidRDefault="007E27BE" w:rsidP="007E27BE">
            <w:pPr>
              <w:widowControl w:val="0"/>
              <w:tabs>
                <w:tab w:val="center" w:pos="4320"/>
                <w:tab w:val="right" w:pos="8640"/>
              </w:tabs>
              <w:spacing w:after="0" w:line="360" w:lineRule="auto"/>
              <w:ind w:left="52" w:hanging="20"/>
              <w:rPr>
                <w:rFonts w:ascii="Tahoma" w:eastAsia="Times New Roman" w:hAnsi="Tahoma" w:cs="Tahoma"/>
                <w:lang w:val="es-CR"/>
              </w:rPr>
            </w:pPr>
            <w:r w:rsidRPr="007E27BE">
              <w:rPr>
                <w:rFonts w:ascii="Tahoma" w:eastAsia="Times New Roman" w:hAnsi="Tahoma" w:cs="Tahoma"/>
                <w:b/>
                <w:lang w:val="es-CR"/>
              </w:rPr>
              <w:t>ADJUDICACIÓN</w:t>
            </w:r>
            <w:r w:rsidRPr="007E27BE">
              <w:rPr>
                <w:rFonts w:ascii="Tahoma" w:eastAsia="Times New Roman" w:hAnsi="Tahoma" w:cs="Tahoma"/>
                <w:lang w:val="es-CR"/>
              </w:rPr>
              <w:t>………………………………………………………………………………</w:t>
            </w:r>
          </w:p>
        </w:tc>
        <w:tc>
          <w:tcPr>
            <w:tcW w:w="720" w:type="dxa"/>
            <w:vAlign w:val="center"/>
          </w:tcPr>
          <w:p w14:paraId="63B1C994" w14:textId="77777777" w:rsidR="007E27BE" w:rsidRPr="007E27BE" w:rsidRDefault="007E27BE" w:rsidP="007E27BE">
            <w:pPr>
              <w:widowControl w:val="0"/>
              <w:tabs>
                <w:tab w:val="center" w:pos="4320"/>
                <w:tab w:val="right" w:pos="8640"/>
              </w:tabs>
              <w:spacing w:after="0" w:line="360" w:lineRule="auto"/>
              <w:jc w:val="center"/>
              <w:rPr>
                <w:rFonts w:ascii="Tahoma" w:eastAsia="Times New Roman" w:hAnsi="Tahoma" w:cs="Tahoma"/>
                <w:lang w:val="es-CR"/>
              </w:rPr>
            </w:pPr>
            <w:r w:rsidRPr="007E27BE">
              <w:rPr>
                <w:rFonts w:ascii="Tahoma" w:eastAsia="Times New Roman" w:hAnsi="Tahoma" w:cs="Tahoma"/>
                <w:lang w:val="es-CR"/>
              </w:rPr>
              <w:t>5</w:t>
            </w:r>
          </w:p>
        </w:tc>
      </w:tr>
      <w:tr w:rsidR="007E27BE" w:rsidRPr="007E27BE" w14:paraId="78CFA675" w14:textId="77777777" w:rsidTr="007E27BE">
        <w:trPr>
          <w:jc w:val="center"/>
        </w:trPr>
        <w:tc>
          <w:tcPr>
            <w:tcW w:w="1219" w:type="dxa"/>
          </w:tcPr>
          <w:p w14:paraId="2D27B6D7" w14:textId="77777777" w:rsidR="007E27BE" w:rsidRPr="007E27BE" w:rsidRDefault="007E27BE" w:rsidP="007E27BE">
            <w:pPr>
              <w:widowControl w:val="0"/>
              <w:numPr>
                <w:ilvl w:val="0"/>
                <w:numId w:val="5"/>
              </w:numPr>
              <w:tabs>
                <w:tab w:val="right" w:pos="8838"/>
              </w:tabs>
              <w:spacing w:after="0" w:line="240" w:lineRule="auto"/>
              <w:rPr>
                <w:rFonts w:ascii="Tahoma" w:eastAsia="Times New Roman" w:hAnsi="Tahoma" w:cs="Tahoma"/>
                <w:b/>
                <w:lang w:val="es-CR"/>
              </w:rPr>
            </w:pPr>
          </w:p>
        </w:tc>
        <w:tc>
          <w:tcPr>
            <w:tcW w:w="8075" w:type="dxa"/>
          </w:tcPr>
          <w:p w14:paraId="679E1006" w14:textId="77777777" w:rsidR="007E27BE" w:rsidRPr="007E27BE" w:rsidRDefault="007E27BE" w:rsidP="007E27BE">
            <w:pPr>
              <w:widowControl w:val="0"/>
              <w:tabs>
                <w:tab w:val="center" w:pos="4320"/>
                <w:tab w:val="right" w:pos="8640"/>
              </w:tabs>
              <w:spacing w:after="0" w:line="360" w:lineRule="auto"/>
              <w:ind w:left="52" w:hanging="20"/>
              <w:rPr>
                <w:rFonts w:ascii="Tahoma" w:eastAsia="Times New Roman" w:hAnsi="Tahoma" w:cs="Tahoma"/>
                <w:lang w:val="es-CR"/>
              </w:rPr>
            </w:pPr>
            <w:r w:rsidRPr="007E27BE">
              <w:rPr>
                <w:rFonts w:ascii="Tahoma" w:eastAsia="Times New Roman" w:hAnsi="Tahoma" w:cs="Tahoma"/>
                <w:b/>
                <w:lang w:val="es-CR"/>
              </w:rPr>
              <w:t>CONDICIONES GENERALES</w:t>
            </w:r>
            <w:r w:rsidRPr="007E27BE">
              <w:rPr>
                <w:rFonts w:ascii="Tahoma" w:eastAsia="Times New Roman" w:hAnsi="Tahoma" w:cs="Tahoma"/>
                <w:lang w:val="es-CR"/>
              </w:rPr>
              <w:t>……………………………………………………………</w:t>
            </w:r>
          </w:p>
        </w:tc>
        <w:tc>
          <w:tcPr>
            <w:tcW w:w="720" w:type="dxa"/>
            <w:vAlign w:val="center"/>
          </w:tcPr>
          <w:p w14:paraId="35D99FAE" w14:textId="77777777" w:rsidR="007E27BE" w:rsidRPr="007E27BE" w:rsidRDefault="007E27BE" w:rsidP="007E27BE">
            <w:pPr>
              <w:widowControl w:val="0"/>
              <w:tabs>
                <w:tab w:val="center" w:pos="4320"/>
                <w:tab w:val="right" w:pos="8640"/>
              </w:tabs>
              <w:spacing w:after="0" w:line="360" w:lineRule="auto"/>
              <w:jc w:val="center"/>
              <w:rPr>
                <w:rFonts w:ascii="Tahoma" w:eastAsia="Times New Roman" w:hAnsi="Tahoma" w:cs="Tahoma"/>
                <w:lang w:val="es-CR"/>
              </w:rPr>
            </w:pPr>
            <w:r>
              <w:rPr>
                <w:rFonts w:ascii="Tahoma" w:eastAsia="Times New Roman" w:hAnsi="Tahoma" w:cs="Tahoma"/>
                <w:lang w:val="es-CR"/>
              </w:rPr>
              <w:t>5</w:t>
            </w:r>
          </w:p>
        </w:tc>
      </w:tr>
      <w:tr w:rsidR="007E27BE" w:rsidRPr="007E27BE" w14:paraId="416C9514" w14:textId="77777777" w:rsidTr="007E27BE">
        <w:trPr>
          <w:jc w:val="center"/>
        </w:trPr>
        <w:tc>
          <w:tcPr>
            <w:tcW w:w="1219" w:type="dxa"/>
          </w:tcPr>
          <w:p w14:paraId="5131C4F3" w14:textId="77777777" w:rsidR="007E27BE" w:rsidRPr="007E27BE" w:rsidRDefault="007E27BE" w:rsidP="007E27BE">
            <w:pPr>
              <w:widowControl w:val="0"/>
              <w:numPr>
                <w:ilvl w:val="0"/>
                <w:numId w:val="5"/>
              </w:numPr>
              <w:tabs>
                <w:tab w:val="right" w:pos="8838"/>
              </w:tabs>
              <w:spacing w:after="0" w:line="240" w:lineRule="auto"/>
              <w:rPr>
                <w:rFonts w:ascii="Tahoma" w:eastAsia="Times New Roman" w:hAnsi="Tahoma" w:cs="Tahoma"/>
                <w:b/>
                <w:lang w:val="es-CR"/>
              </w:rPr>
            </w:pPr>
          </w:p>
        </w:tc>
        <w:tc>
          <w:tcPr>
            <w:tcW w:w="8075" w:type="dxa"/>
          </w:tcPr>
          <w:p w14:paraId="7D5D6E13" w14:textId="77777777" w:rsidR="007E27BE" w:rsidRPr="007E27BE" w:rsidRDefault="007E27BE" w:rsidP="007E27BE">
            <w:pPr>
              <w:widowControl w:val="0"/>
              <w:tabs>
                <w:tab w:val="center" w:pos="4320"/>
                <w:tab w:val="right" w:pos="8640"/>
              </w:tabs>
              <w:spacing w:after="0" w:line="360" w:lineRule="auto"/>
              <w:ind w:left="52" w:hanging="20"/>
              <w:rPr>
                <w:rFonts w:ascii="Tahoma" w:eastAsia="Times New Roman" w:hAnsi="Tahoma" w:cs="Tahoma"/>
                <w:lang w:val="es-CR"/>
              </w:rPr>
            </w:pPr>
            <w:r w:rsidRPr="007E27BE">
              <w:rPr>
                <w:rFonts w:ascii="Tahoma" w:eastAsia="Times New Roman" w:hAnsi="Tahoma" w:cs="Tahoma"/>
                <w:b/>
                <w:lang w:val="es-CR"/>
              </w:rPr>
              <w:t>CONDICIONES ESPECÍFICAS</w:t>
            </w:r>
            <w:r w:rsidRPr="007E27BE">
              <w:rPr>
                <w:rFonts w:ascii="Tahoma" w:eastAsia="Times New Roman" w:hAnsi="Tahoma" w:cs="Tahoma"/>
                <w:lang w:val="es-CR"/>
              </w:rPr>
              <w:t>…………………………………………………………</w:t>
            </w:r>
          </w:p>
        </w:tc>
        <w:tc>
          <w:tcPr>
            <w:tcW w:w="720" w:type="dxa"/>
            <w:vAlign w:val="center"/>
          </w:tcPr>
          <w:p w14:paraId="0454B9E7" w14:textId="77777777" w:rsidR="007E27BE" w:rsidRPr="007E27BE" w:rsidRDefault="007E27BE" w:rsidP="007E27BE">
            <w:pPr>
              <w:widowControl w:val="0"/>
              <w:tabs>
                <w:tab w:val="center" w:pos="4320"/>
                <w:tab w:val="right" w:pos="8640"/>
              </w:tabs>
              <w:spacing w:after="0" w:line="360" w:lineRule="auto"/>
              <w:jc w:val="center"/>
              <w:rPr>
                <w:rFonts w:ascii="Tahoma" w:eastAsia="Times New Roman" w:hAnsi="Tahoma" w:cs="Tahoma"/>
                <w:lang w:val="es-CR"/>
              </w:rPr>
            </w:pPr>
            <w:r w:rsidRPr="007E27BE">
              <w:rPr>
                <w:rFonts w:ascii="Tahoma" w:eastAsia="Times New Roman" w:hAnsi="Tahoma" w:cs="Tahoma"/>
                <w:lang w:val="es-CR"/>
              </w:rPr>
              <w:t>6</w:t>
            </w:r>
          </w:p>
        </w:tc>
      </w:tr>
      <w:tr w:rsidR="007E27BE" w:rsidRPr="007E27BE" w14:paraId="3E486E6D" w14:textId="77777777" w:rsidTr="007E27BE">
        <w:trPr>
          <w:jc w:val="center"/>
        </w:trPr>
        <w:tc>
          <w:tcPr>
            <w:tcW w:w="1219" w:type="dxa"/>
          </w:tcPr>
          <w:p w14:paraId="7DA00903" w14:textId="77777777" w:rsidR="007E27BE" w:rsidRPr="007E27BE" w:rsidRDefault="007E27BE" w:rsidP="007E27BE">
            <w:pPr>
              <w:widowControl w:val="0"/>
              <w:numPr>
                <w:ilvl w:val="0"/>
                <w:numId w:val="5"/>
              </w:numPr>
              <w:tabs>
                <w:tab w:val="right" w:pos="8838"/>
              </w:tabs>
              <w:spacing w:after="0" w:line="240" w:lineRule="auto"/>
              <w:rPr>
                <w:rFonts w:ascii="Tahoma" w:eastAsia="Times New Roman" w:hAnsi="Tahoma" w:cs="Tahoma"/>
                <w:b/>
                <w:lang w:val="es-CR"/>
              </w:rPr>
            </w:pPr>
          </w:p>
        </w:tc>
        <w:tc>
          <w:tcPr>
            <w:tcW w:w="8075" w:type="dxa"/>
          </w:tcPr>
          <w:p w14:paraId="7F86B5BE" w14:textId="77777777" w:rsidR="007E27BE" w:rsidRPr="007E27BE" w:rsidRDefault="007E27BE" w:rsidP="007E27BE">
            <w:pPr>
              <w:widowControl w:val="0"/>
              <w:tabs>
                <w:tab w:val="center" w:pos="4320"/>
                <w:tab w:val="right" w:pos="8640"/>
              </w:tabs>
              <w:spacing w:after="0" w:line="360" w:lineRule="auto"/>
              <w:ind w:left="52" w:hanging="20"/>
              <w:rPr>
                <w:rFonts w:ascii="Tahoma" w:eastAsia="Times New Roman" w:hAnsi="Tahoma" w:cs="Tahoma"/>
                <w:lang w:val="es-CR"/>
              </w:rPr>
            </w:pPr>
            <w:r w:rsidRPr="007E27BE">
              <w:rPr>
                <w:rFonts w:ascii="Tahoma" w:eastAsia="Times New Roman" w:hAnsi="Tahoma" w:cs="Tahoma"/>
                <w:b/>
                <w:lang w:val="es-CR"/>
              </w:rPr>
              <w:t>ASPECTOS LEGALES</w:t>
            </w:r>
            <w:r w:rsidRPr="007E27BE">
              <w:rPr>
                <w:rFonts w:ascii="Tahoma" w:eastAsia="Times New Roman" w:hAnsi="Tahoma" w:cs="Tahoma"/>
                <w:lang w:val="es-CR"/>
              </w:rPr>
              <w:t>………………………………………………………………………</w:t>
            </w:r>
          </w:p>
        </w:tc>
        <w:tc>
          <w:tcPr>
            <w:tcW w:w="720" w:type="dxa"/>
            <w:vAlign w:val="center"/>
          </w:tcPr>
          <w:p w14:paraId="6DF72B63" w14:textId="77777777" w:rsidR="007E27BE" w:rsidRPr="007E27BE" w:rsidRDefault="007E27BE" w:rsidP="007E27BE">
            <w:pPr>
              <w:widowControl w:val="0"/>
              <w:tabs>
                <w:tab w:val="center" w:pos="4320"/>
                <w:tab w:val="right" w:pos="8640"/>
              </w:tabs>
              <w:spacing w:after="0" w:line="360" w:lineRule="auto"/>
              <w:jc w:val="center"/>
              <w:rPr>
                <w:rFonts w:ascii="Tahoma" w:eastAsia="Times New Roman" w:hAnsi="Tahoma" w:cs="Tahoma"/>
                <w:lang w:val="es-CR"/>
              </w:rPr>
            </w:pPr>
            <w:r w:rsidRPr="007E27BE">
              <w:rPr>
                <w:rFonts w:ascii="Tahoma" w:eastAsia="Times New Roman" w:hAnsi="Tahoma" w:cs="Tahoma"/>
                <w:lang w:val="es-CR"/>
              </w:rPr>
              <w:t>7</w:t>
            </w:r>
          </w:p>
        </w:tc>
      </w:tr>
      <w:tr w:rsidR="007E27BE" w:rsidRPr="007E27BE" w14:paraId="1240DCCD" w14:textId="77777777" w:rsidTr="007E27BE">
        <w:trPr>
          <w:jc w:val="center"/>
        </w:trPr>
        <w:tc>
          <w:tcPr>
            <w:tcW w:w="1219" w:type="dxa"/>
          </w:tcPr>
          <w:p w14:paraId="7BC11001" w14:textId="77777777" w:rsidR="007E27BE" w:rsidRPr="007E27BE" w:rsidRDefault="007E27BE" w:rsidP="007E27BE">
            <w:pPr>
              <w:widowControl w:val="0"/>
              <w:numPr>
                <w:ilvl w:val="0"/>
                <w:numId w:val="5"/>
              </w:numPr>
              <w:tabs>
                <w:tab w:val="right" w:pos="8838"/>
              </w:tabs>
              <w:spacing w:after="0" w:line="240" w:lineRule="auto"/>
              <w:rPr>
                <w:rFonts w:ascii="Tahoma" w:eastAsia="Times New Roman" w:hAnsi="Tahoma" w:cs="Tahoma"/>
                <w:b/>
                <w:lang w:val="es-CR"/>
              </w:rPr>
            </w:pPr>
          </w:p>
        </w:tc>
        <w:tc>
          <w:tcPr>
            <w:tcW w:w="8075" w:type="dxa"/>
          </w:tcPr>
          <w:p w14:paraId="388FF059" w14:textId="77777777" w:rsidR="007E27BE" w:rsidRPr="007E27BE" w:rsidRDefault="007E27BE" w:rsidP="007E27BE">
            <w:pPr>
              <w:widowControl w:val="0"/>
              <w:tabs>
                <w:tab w:val="center" w:pos="4320"/>
                <w:tab w:val="right" w:pos="8640"/>
              </w:tabs>
              <w:spacing w:after="0" w:line="360" w:lineRule="auto"/>
              <w:ind w:left="52" w:hanging="20"/>
              <w:rPr>
                <w:rFonts w:ascii="Tahoma" w:eastAsia="Times New Roman" w:hAnsi="Tahoma" w:cs="Tahoma"/>
                <w:lang w:val="es-CR"/>
              </w:rPr>
            </w:pPr>
            <w:r w:rsidRPr="007E27BE">
              <w:rPr>
                <w:rFonts w:ascii="Tahoma" w:eastAsia="Times New Roman" w:hAnsi="Tahoma" w:cs="Tahoma"/>
                <w:b/>
                <w:lang w:val="es-CR"/>
              </w:rPr>
              <w:t>DEL ADJUDICATARIO O CONTRATISTA</w:t>
            </w:r>
            <w:r w:rsidRPr="007E27BE">
              <w:rPr>
                <w:rFonts w:ascii="Tahoma" w:eastAsia="Times New Roman" w:hAnsi="Tahoma" w:cs="Tahoma"/>
                <w:lang w:val="es-CR"/>
              </w:rPr>
              <w:t>………………………………………</w:t>
            </w:r>
          </w:p>
        </w:tc>
        <w:tc>
          <w:tcPr>
            <w:tcW w:w="720" w:type="dxa"/>
            <w:vAlign w:val="center"/>
          </w:tcPr>
          <w:p w14:paraId="05045516" w14:textId="77777777" w:rsidR="007E27BE" w:rsidRPr="007E27BE" w:rsidRDefault="007E27BE" w:rsidP="007E27BE">
            <w:pPr>
              <w:widowControl w:val="0"/>
              <w:tabs>
                <w:tab w:val="center" w:pos="4320"/>
                <w:tab w:val="right" w:pos="8640"/>
              </w:tabs>
              <w:spacing w:after="0" w:line="360" w:lineRule="auto"/>
              <w:jc w:val="center"/>
              <w:rPr>
                <w:rFonts w:ascii="Tahoma" w:eastAsia="Times New Roman" w:hAnsi="Tahoma" w:cs="Tahoma"/>
                <w:lang w:val="es-CR"/>
              </w:rPr>
            </w:pPr>
            <w:r w:rsidRPr="007E27BE">
              <w:rPr>
                <w:rFonts w:ascii="Tahoma" w:eastAsia="Times New Roman" w:hAnsi="Tahoma" w:cs="Tahoma"/>
                <w:lang w:val="es-CR"/>
              </w:rPr>
              <w:t>7</w:t>
            </w:r>
          </w:p>
        </w:tc>
      </w:tr>
    </w:tbl>
    <w:p w14:paraId="5D63539A" w14:textId="77777777" w:rsidR="007E27BE" w:rsidRPr="007E27BE" w:rsidRDefault="007E27BE" w:rsidP="007E27BE">
      <w:pPr>
        <w:widowControl w:val="0"/>
        <w:tabs>
          <w:tab w:val="center" w:pos="4320"/>
          <w:tab w:val="right" w:pos="8640"/>
        </w:tabs>
        <w:spacing w:after="0" w:line="240" w:lineRule="auto"/>
        <w:jc w:val="center"/>
        <w:rPr>
          <w:rFonts w:ascii="Tahoma" w:eastAsia="Times New Roman" w:hAnsi="Tahoma" w:cs="Tahoma"/>
          <w:lang w:val="x-none" w:eastAsia="x-none"/>
        </w:rPr>
      </w:pPr>
    </w:p>
    <w:p w14:paraId="468B1E73" w14:textId="77777777" w:rsidR="007E27BE" w:rsidRPr="007E27BE" w:rsidRDefault="007E27BE" w:rsidP="007E27BE">
      <w:pPr>
        <w:widowControl w:val="0"/>
        <w:tabs>
          <w:tab w:val="center" w:pos="4320"/>
        </w:tabs>
        <w:spacing w:after="0" w:line="240" w:lineRule="auto"/>
        <w:rPr>
          <w:rFonts w:ascii="Tahoma" w:eastAsia="Times New Roman" w:hAnsi="Tahoma" w:cs="Tahoma"/>
          <w:lang w:val="x-none" w:eastAsia="x-none"/>
        </w:rPr>
      </w:pPr>
    </w:p>
    <w:p w14:paraId="621C0402" w14:textId="77777777" w:rsidR="007E27BE" w:rsidRPr="007E27BE" w:rsidRDefault="007E27BE" w:rsidP="007E27BE">
      <w:pPr>
        <w:widowControl w:val="0"/>
        <w:tabs>
          <w:tab w:val="center" w:pos="4320"/>
        </w:tabs>
        <w:spacing w:after="0" w:line="240" w:lineRule="auto"/>
        <w:rPr>
          <w:rFonts w:ascii="Tahoma" w:eastAsia="Times New Roman" w:hAnsi="Tahoma" w:cs="Tahoma"/>
          <w:lang w:val="x-none" w:eastAsia="x-none"/>
        </w:rPr>
      </w:pPr>
    </w:p>
    <w:p w14:paraId="67D29F95" w14:textId="77777777" w:rsidR="007E27BE" w:rsidRPr="007E27BE" w:rsidRDefault="007E27BE" w:rsidP="007E27BE">
      <w:pPr>
        <w:widowControl w:val="0"/>
        <w:tabs>
          <w:tab w:val="center" w:pos="4320"/>
        </w:tabs>
        <w:spacing w:after="0" w:line="240" w:lineRule="auto"/>
        <w:rPr>
          <w:rFonts w:ascii="Tahoma" w:eastAsia="Times New Roman" w:hAnsi="Tahoma" w:cs="Tahoma"/>
          <w:lang w:val="x-none" w:eastAsia="x-none"/>
        </w:rPr>
      </w:pPr>
    </w:p>
    <w:p w14:paraId="164115B0" w14:textId="77777777" w:rsidR="007E27BE" w:rsidRPr="007E27BE" w:rsidRDefault="007E27BE" w:rsidP="007E27BE">
      <w:pPr>
        <w:widowControl w:val="0"/>
        <w:tabs>
          <w:tab w:val="center" w:pos="4320"/>
        </w:tabs>
        <w:spacing w:after="0" w:line="240" w:lineRule="auto"/>
        <w:rPr>
          <w:rFonts w:ascii="Tahoma" w:eastAsia="Times New Roman" w:hAnsi="Tahoma" w:cs="Tahoma"/>
          <w:lang w:val="x-none" w:eastAsia="x-none"/>
        </w:rPr>
      </w:pPr>
    </w:p>
    <w:p w14:paraId="59E9AC65" w14:textId="77777777" w:rsidR="007E27BE" w:rsidRPr="007E27BE" w:rsidRDefault="007E27BE" w:rsidP="007E27BE">
      <w:pPr>
        <w:widowControl w:val="0"/>
        <w:tabs>
          <w:tab w:val="center" w:pos="4320"/>
        </w:tabs>
        <w:spacing w:after="0" w:line="240" w:lineRule="auto"/>
        <w:rPr>
          <w:rFonts w:ascii="Tahoma" w:eastAsia="Times New Roman" w:hAnsi="Tahoma" w:cs="Tahoma"/>
          <w:lang w:val="x-none" w:eastAsia="x-none"/>
        </w:rPr>
      </w:pPr>
    </w:p>
    <w:p w14:paraId="74878604" w14:textId="77777777" w:rsidR="007E27BE" w:rsidRPr="007E27BE" w:rsidRDefault="007E27BE" w:rsidP="007E27BE">
      <w:pPr>
        <w:widowControl w:val="0"/>
        <w:tabs>
          <w:tab w:val="center" w:pos="4320"/>
        </w:tabs>
        <w:spacing w:after="0" w:line="240" w:lineRule="auto"/>
        <w:rPr>
          <w:rFonts w:ascii="Tahoma" w:eastAsia="Times New Roman" w:hAnsi="Tahoma" w:cs="Tahoma"/>
          <w:lang w:val="x-none" w:eastAsia="x-none"/>
        </w:rPr>
      </w:pPr>
    </w:p>
    <w:p w14:paraId="0E2D33CE" w14:textId="77777777" w:rsidR="007E27BE" w:rsidRPr="007E27BE" w:rsidRDefault="007E27BE" w:rsidP="007E27BE">
      <w:pPr>
        <w:widowControl w:val="0"/>
        <w:tabs>
          <w:tab w:val="center" w:pos="4320"/>
        </w:tabs>
        <w:spacing w:after="0" w:line="240" w:lineRule="auto"/>
        <w:rPr>
          <w:rFonts w:ascii="Tahoma" w:eastAsia="Times New Roman" w:hAnsi="Tahoma" w:cs="Tahoma"/>
          <w:lang w:val="x-none" w:eastAsia="x-none"/>
        </w:rPr>
      </w:pPr>
    </w:p>
    <w:p w14:paraId="77290BF9" w14:textId="77777777" w:rsidR="007E27BE" w:rsidRPr="007E27BE" w:rsidRDefault="007E27BE" w:rsidP="007E27BE">
      <w:pPr>
        <w:widowControl w:val="0"/>
        <w:tabs>
          <w:tab w:val="center" w:pos="4320"/>
        </w:tabs>
        <w:spacing w:after="0" w:line="240" w:lineRule="auto"/>
        <w:rPr>
          <w:rFonts w:ascii="Tahoma" w:eastAsia="Times New Roman" w:hAnsi="Tahoma" w:cs="Tahoma"/>
          <w:lang w:val="x-none" w:eastAsia="x-none"/>
        </w:rPr>
      </w:pPr>
    </w:p>
    <w:p w14:paraId="7CBD3AC0" w14:textId="77777777" w:rsidR="007E27BE" w:rsidRPr="007E27BE" w:rsidRDefault="007E27BE" w:rsidP="007E27BE">
      <w:pPr>
        <w:widowControl w:val="0"/>
        <w:tabs>
          <w:tab w:val="center" w:pos="4320"/>
        </w:tabs>
        <w:spacing w:after="0" w:line="240" w:lineRule="auto"/>
        <w:rPr>
          <w:rFonts w:ascii="Tahoma" w:eastAsia="Times New Roman" w:hAnsi="Tahoma" w:cs="Tahoma"/>
          <w:lang w:val="x-none" w:eastAsia="x-none"/>
        </w:rPr>
      </w:pPr>
    </w:p>
    <w:p w14:paraId="0283DC27" w14:textId="77777777" w:rsidR="007E27BE" w:rsidRPr="007E27BE" w:rsidRDefault="007E27BE" w:rsidP="007E27BE">
      <w:pPr>
        <w:widowControl w:val="0"/>
        <w:tabs>
          <w:tab w:val="center" w:pos="4320"/>
        </w:tabs>
        <w:spacing w:after="0" w:line="240" w:lineRule="auto"/>
        <w:rPr>
          <w:rFonts w:ascii="Tahoma" w:eastAsia="Times New Roman" w:hAnsi="Tahoma" w:cs="Tahoma"/>
          <w:lang w:val="x-none" w:eastAsia="x-none"/>
        </w:rPr>
      </w:pPr>
    </w:p>
    <w:p w14:paraId="17A17626" w14:textId="77777777" w:rsidR="007E27BE" w:rsidRPr="007E27BE" w:rsidRDefault="007E27BE" w:rsidP="007E27BE">
      <w:pPr>
        <w:widowControl w:val="0"/>
        <w:tabs>
          <w:tab w:val="center" w:pos="4320"/>
        </w:tabs>
        <w:spacing w:after="0" w:line="240" w:lineRule="auto"/>
        <w:rPr>
          <w:rFonts w:ascii="Tahoma" w:eastAsia="Times New Roman" w:hAnsi="Tahoma" w:cs="Tahoma"/>
          <w:lang w:val="x-none" w:eastAsia="x-none"/>
        </w:rPr>
      </w:pPr>
    </w:p>
    <w:p w14:paraId="283E4934" w14:textId="77777777" w:rsidR="007E27BE" w:rsidRPr="007E27BE" w:rsidRDefault="007E27BE" w:rsidP="007E27BE">
      <w:pPr>
        <w:widowControl w:val="0"/>
        <w:tabs>
          <w:tab w:val="center" w:pos="4320"/>
        </w:tabs>
        <w:spacing w:after="0" w:line="240" w:lineRule="auto"/>
        <w:rPr>
          <w:rFonts w:ascii="Tahoma" w:eastAsia="Times New Roman" w:hAnsi="Tahoma" w:cs="Tahoma"/>
          <w:lang w:val="x-none" w:eastAsia="x-none"/>
        </w:rPr>
      </w:pPr>
    </w:p>
    <w:p w14:paraId="788B1F9C" w14:textId="77777777" w:rsidR="007E27BE" w:rsidRPr="007E27BE" w:rsidRDefault="007E27BE" w:rsidP="007E27BE">
      <w:pPr>
        <w:widowControl w:val="0"/>
        <w:tabs>
          <w:tab w:val="center" w:pos="4320"/>
        </w:tabs>
        <w:spacing w:after="0" w:line="240" w:lineRule="auto"/>
        <w:rPr>
          <w:rFonts w:ascii="Tahoma" w:eastAsia="Times New Roman" w:hAnsi="Tahoma" w:cs="Tahoma"/>
          <w:lang w:val="x-none" w:eastAsia="x-none"/>
        </w:rPr>
      </w:pPr>
    </w:p>
    <w:p w14:paraId="0C48AE11" w14:textId="77777777" w:rsidR="007E27BE" w:rsidRPr="007E27BE" w:rsidRDefault="007E27BE" w:rsidP="007E27BE">
      <w:pPr>
        <w:widowControl w:val="0"/>
        <w:tabs>
          <w:tab w:val="center" w:pos="4320"/>
        </w:tabs>
        <w:spacing w:after="0" w:line="240" w:lineRule="auto"/>
        <w:rPr>
          <w:rFonts w:ascii="Tahoma" w:eastAsia="Times New Roman" w:hAnsi="Tahoma" w:cs="Tahoma"/>
          <w:lang w:val="x-none" w:eastAsia="x-none"/>
        </w:rPr>
      </w:pPr>
    </w:p>
    <w:p w14:paraId="5B4A8888" w14:textId="77777777" w:rsidR="007E27BE" w:rsidRPr="007E27BE" w:rsidRDefault="007E27BE" w:rsidP="007E27BE">
      <w:pPr>
        <w:widowControl w:val="0"/>
        <w:tabs>
          <w:tab w:val="center" w:pos="4320"/>
        </w:tabs>
        <w:spacing w:after="0" w:line="240" w:lineRule="auto"/>
        <w:rPr>
          <w:rFonts w:ascii="Tahoma" w:eastAsia="Times New Roman" w:hAnsi="Tahoma" w:cs="Tahoma"/>
          <w:lang w:val="x-none" w:eastAsia="x-none"/>
        </w:rPr>
      </w:pPr>
    </w:p>
    <w:p w14:paraId="5564B8C0" w14:textId="77777777" w:rsidR="007E27BE" w:rsidRPr="007E27BE" w:rsidRDefault="007E27BE" w:rsidP="007E27BE">
      <w:pPr>
        <w:widowControl w:val="0"/>
        <w:tabs>
          <w:tab w:val="center" w:pos="4320"/>
        </w:tabs>
        <w:spacing w:after="0" w:line="240" w:lineRule="auto"/>
        <w:rPr>
          <w:rFonts w:ascii="Tahoma" w:eastAsia="Times New Roman" w:hAnsi="Tahoma" w:cs="Tahoma"/>
          <w:lang w:val="x-none" w:eastAsia="x-none"/>
        </w:rPr>
      </w:pPr>
    </w:p>
    <w:p w14:paraId="14107472" w14:textId="77777777" w:rsidR="007E27BE" w:rsidRPr="007E27BE" w:rsidRDefault="007E27BE" w:rsidP="007E27BE">
      <w:pPr>
        <w:widowControl w:val="0"/>
        <w:tabs>
          <w:tab w:val="center" w:pos="4320"/>
        </w:tabs>
        <w:spacing w:after="0" w:line="240" w:lineRule="auto"/>
        <w:rPr>
          <w:rFonts w:ascii="Tahoma" w:eastAsia="Times New Roman" w:hAnsi="Tahoma" w:cs="Tahoma"/>
          <w:lang w:val="es-CR" w:eastAsia="x-none"/>
        </w:rPr>
      </w:pPr>
    </w:p>
    <w:p w14:paraId="564FF2F5" w14:textId="77777777" w:rsidR="007E27BE" w:rsidRPr="007E27BE" w:rsidRDefault="007E27BE" w:rsidP="007E27BE">
      <w:pPr>
        <w:widowControl w:val="0"/>
        <w:tabs>
          <w:tab w:val="center" w:pos="4320"/>
        </w:tabs>
        <w:spacing w:after="0" w:line="240" w:lineRule="auto"/>
        <w:rPr>
          <w:rFonts w:ascii="Tahoma" w:eastAsia="Times New Roman" w:hAnsi="Tahoma" w:cs="Tahoma"/>
          <w:lang w:val="es-CR" w:eastAsia="x-none"/>
        </w:rPr>
      </w:pPr>
    </w:p>
    <w:p w14:paraId="54288E06" w14:textId="77777777" w:rsidR="007E27BE" w:rsidRPr="007E27BE" w:rsidRDefault="007E27BE" w:rsidP="007E27BE">
      <w:pPr>
        <w:widowControl w:val="0"/>
        <w:tabs>
          <w:tab w:val="center" w:pos="4320"/>
        </w:tabs>
        <w:spacing w:after="0" w:line="240" w:lineRule="auto"/>
        <w:rPr>
          <w:rFonts w:ascii="Tahoma" w:eastAsia="Times New Roman" w:hAnsi="Tahoma" w:cs="Tahoma"/>
          <w:lang w:val="es-CR" w:eastAsia="x-none"/>
        </w:rPr>
      </w:pPr>
    </w:p>
    <w:p w14:paraId="32DD6109" w14:textId="77777777" w:rsidR="007E27BE" w:rsidRPr="007E27BE" w:rsidRDefault="007E27BE" w:rsidP="007E27BE">
      <w:pPr>
        <w:widowControl w:val="0"/>
        <w:tabs>
          <w:tab w:val="center" w:pos="4320"/>
        </w:tabs>
        <w:spacing w:after="0" w:line="240" w:lineRule="auto"/>
        <w:jc w:val="center"/>
        <w:rPr>
          <w:rFonts w:ascii="Tahoma" w:eastAsia="Times New Roman" w:hAnsi="Tahoma"/>
          <w:b/>
          <w:lang w:val="es-CR" w:eastAsia="x-none"/>
        </w:rPr>
      </w:pPr>
    </w:p>
    <w:p w14:paraId="71E05C7A" w14:textId="77777777" w:rsidR="007E27BE" w:rsidRPr="007E27BE" w:rsidRDefault="007E27BE" w:rsidP="007E27BE">
      <w:pPr>
        <w:widowControl w:val="0"/>
        <w:tabs>
          <w:tab w:val="center" w:pos="4320"/>
        </w:tabs>
        <w:spacing w:after="0" w:line="240" w:lineRule="auto"/>
        <w:jc w:val="center"/>
        <w:rPr>
          <w:rFonts w:ascii="Tahoma" w:eastAsia="Times New Roman" w:hAnsi="Tahoma"/>
          <w:b/>
          <w:lang w:val="x-none" w:eastAsia="x-none"/>
        </w:rPr>
      </w:pPr>
      <w:r w:rsidRPr="007E27BE">
        <w:rPr>
          <w:rFonts w:ascii="Tahoma" w:eastAsia="Times New Roman" w:hAnsi="Tahoma"/>
          <w:b/>
          <w:lang w:val="es-CR" w:eastAsia="x-none"/>
        </w:rPr>
        <w:lastRenderedPageBreak/>
        <w:t>VENTA</w:t>
      </w:r>
      <w:r w:rsidRPr="007E27BE">
        <w:rPr>
          <w:rFonts w:ascii="Tahoma" w:eastAsia="Times New Roman" w:hAnsi="Tahoma"/>
          <w:b/>
          <w:lang w:val="x-none" w:eastAsia="x-none"/>
        </w:rPr>
        <w:t xml:space="preserve"> </w:t>
      </w:r>
    </w:p>
    <w:p w14:paraId="474895BA" w14:textId="77777777" w:rsidR="007E27BE" w:rsidRPr="007E27BE" w:rsidRDefault="007E27BE" w:rsidP="007E27BE">
      <w:pPr>
        <w:widowControl w:val="0"/>
        <w:tabs>
          <w:tab w:val="center" w:pos="4320"/>
        </w:tabs>
        <w:spacing w:after="0" w:line="240" w:lineRule="auto"/>
        <w:jc w:val="center"/>
        <w:rPr>
          <w:rFonts w:ascii="Tahoma" w:eastAsia="Times New Roman" w:hAnsi="Tahoma" w:cs="Tahoma"/>
          <w:b/>
          <w:bCs/>
          <w:lang w:val="x-none" w:eastAsia="x-none"/>
        </w:rPr>
      </w:pPr>
      <w:r w:rsidRPr="007E27BE">
        <w:rPr>
          <w:rFonts w:ascii="Tahoma" w:eastAsia="Times New Roman" w:hAnsi="Tahoma" w:cs="Tahoma"/>
          <w:b/>
          <w:lang w:val="x-none" w:eastAsia="x-none"/>
        </w:rPr>
        <w:t>201</w:t>
      </w:r>
      <w:r w:rsidRPr="007E27BE">
        <w:rPr>
          <w:rFonts w:ascii="Tahoma" w:eastAsia="Times New Roman" w:hAnsi="Tahoma" w:cs="Tahoma"/>
          <w:b/>
          <w:lang w:val="es-CR" w:eastAsia="x-none"/>
        </w:rPr>
        <w:t>3VE</w:t>
      </w:r>
      <w:r w:rsidRPr="007E27BE">
        <w:rPr>
          <w:rFonts w:ascii="Tahoma" w:eastAsia="Times New Roman" w:hAnsi="Tahoma" w:cs="Tahoma"/>
          <w:b/>
          <w:lang w:val="x-none" w:eastAsia="x-none"/>
        </w:rPr>
        <w:t>-000</w:t>
      </w:r>
      <w:r w:rsidRPr="007E27BE">
        <w:rPr>
          <w:rFonts w:ascii="Tahoma" w:eastAsia="Times New Roman" w:hAnsi="Tahoma" w:cs="Tahoma"/>
          <w:b/>
          <w:lang w:val="es-CR" w:eastAsia="x-none"/>
        </w:rPr>
        <w:t>004</w:t>
      </w:r>
      <w:r w:rsidRPr="007E27BE">
        <w:rPr>
          <w:rFonts w:ascii="Tahoma" w:eastAsia="Times New Roman" w:hAnsi="Tahoma" w:cs="Tahoma"/>
          <w:b/>
          <w:lang w:val="x-none" w:eastAsia="x-none"/>
        </w:rPr>
        <w:t>-ODM</w:t>
      </w:r>
    </w:p>
    <w:p w14:paraId="46A4DF81" w14:textId="77777777" w:rsidR="007E27BE" w:rsidRPr="007E27BE" w:rsidRDefault="007E27BE" w:rsidP="007E27BE">
      <w:pPr>
        <w:tabs>
          <w:tab w:val="center" w:pos="4320"/>
        </w:tabs>
        <w:spacing w:after="0" w:line="240" w:lineRule="auto"/>
        <w:jc w:val="center"/>
        <w:rPr>
          <w:rFonts w:ascii="Tahoma" w:eastAsia="Times New Roman" w:hAnsi="Tahoma" w:cs="Tahoma"/>
          <w:b/>
          <w:bCs/>
          <w:lang w:val="es-CR" w:eastAsia="x-none"/>
        </w:rPr>
      </w:pPr>
      <w:r w:rsidRPr="007E27BE">
        <w:rPr>
          <w:rFonts w:ascii="Tahoma" w:eastAsia="Times New Roman" w:hAnsi="Tahoma" w:cs="Tahoma"/>
          <w:b/>
          <w:bCs/>
          <w:lang w:val="x-none" w:eastAsia="x-none"/>
        </w:rPr>
        <w:t xml:space="preserve">VENTA DE </w:t>
      </w:r>
      <w:r w:rsidRPr="007E27BE">
        <w:rPr>
          <w:rFonts w:ascii="Tahoma" w:eastAsia="Times New Roman" w:hAnsi="Tahoma" w:cs="Tahoma"/>
          <w:b/>
          <w:bCs/>
          <w:lang w:val="es-CR" w:eastAsia="x-none"/>
        </w:rPr>
        <w:t>DOS</w:t>
      </w:r>
      <w:r w:rsidRPr="007E27BE">
        <w:rPr>
          <w:rFonts w:ascii="Tahoma" w:eastAsia="Times New Roman" w:hAnsi="Tahoma" w:cs="Tahoma"/>
          <w:b/>
          <w:bCs/>
          <w:lang w:val="x-none" w:eastAsia="x-none"/>
        </w:rPr>
        <w:t xml:space="preserve"> VEHÍCULO</w:t>
      </w:r>
      <w:r w:rsidRPr="007E27BE">
        <w:rPr>
          <w:rFonts w:ascii="Tahoma" w:eastAsia="Times New Roman" w:hAnsi="Tahoma" w:cs="Tahoma"/>
          <w:b/>
          <w:bCs/>
          <w:lang w:val="es-CR" w:eastAsia="x-none"/>
        </w:rPr>
        <w:t>S</w:t>
      </w:r>
    </w:p>
    <w:p w14:paraId="3E1F3706" w14:textId="77777777" w:rsidR="007E27BE" w:rsidRPr="007E27BE" w:rsidRDefault="007E27BE" w:rsidP="007E27BE">
      <w:pPr>
        <w:tabs>
          <w:tab w:val="center" w:pos="4320"/>
        </w:tabs>
        <w:spacing w:after="0" w:line="240" w:lineRule="auto"/>
        <w:jc w:val="center"/>
        <w:rPr>
          <w:rFonts w:ascii="Tahoma" w:eastAsia="Times New Roman" w:hAnsi="Tahoma" w:cs="Tahoma"/>
          <w:b/>
          <w:bCs/>
          <w:lang w:val="es-CR" w:eastAsia="x-none"/>
        </w:rPr>
      </w:pPr>
    </w:p>
    <w:p w14:paraId="4E8EAEE1" w14:textId="24BA027F" w:rsidR="007E27BE" w:rsidRPr="007E27BE" w:rsidRDefault="007E27BE" w:rsidP="007E27BE">
      <w:pPr>
        <w:widowControl w:val="0"/>
        <w:spacing w:after="0" w:line="240" w:lineRule="auto"/>
        <w:jc w:val="both"/>
        <w:rPr>
          <w:rFonts w:ascii="Tahoma" w:eastAsia="Times New Roman" w:hAnsi="Tahoma" w:cs="Tahoma"/>
          <w:sz w:val="20"/>
          <w:szCs w:val="20"/>
          <w:lang w:val="es-ES" w:eastAsia="es-ES"/>
        </w:rPr>
      </w:pPr>
      <w:r w:rsidRPr="007E27BE">
        <w:rPr>
          <w:rFonts w:ascii="Tahoma" w:eastAsia="Times New Roman" w:hAnsi="Tahoma" w:cs="Tahoma"/>
          <w:sz w:val="20"/>
          <w:szCs w:val="20"/>
          <w:lang w:val="es-ES" w:eastAsia="es-ES"/>
        </w:rPr>
        <w:t xml:space="preserve">El Departamento de Proveeduría del Banco Central de Costa Rica (BCCR) recibirá ofertas por escrito hasta las </w:t>
      </w:r>
      <w:r w:rsidRPr="007E27BE">
        <w:rPr>
          <w:rFonts w:ascii="Tahoma" w:eastAsia="Times New Roman" w:hAnsi="Tahoma" w:cs="Tahoma"/>
          <w:b/>
          <w:sz w:val="20"/>
          <w:szCs w:val="20"/>
          <w:lang w:val="es-ES" w:eastAsia="es-ES"/>
        </w:rPr>
        <w:t>1</w:t>
      </w:r>
      <w:r w:rsidR="000A7343">
        <w:rPr>
          <w:rFonts w:ascii="Tahoma" w:eastAsia="Times New Roman" w:hAnsi="Tahoma" w:cs="Tahoma"/>
          <w:b/>
          <w:sz w:val="20"/>
          <w:szCs w:val="20"/>
          <w:lang w:val="es-ES" w:eastAsia="es-ES"/>
        </w:rPr>
        <w:t>4</w:t>
      </w:r>
      <w:r w:rsidRPr="007E27BE">
        <w:rPr>
          <w:rFonts w:ascii="Tahoma" w:eastAsia="Times New Roman" w:hAnsi="Tahoma" w:cs="Tahoma"/>
          <w:b/>
          <w:sz w:val="20"/>
          <w:szCs w:val="20"/>
          <w:lang w:val="es-ES" w:eastAsia="es-ES"/>
        </w:rPr>
        <w:t xml:space="preserve">:00 horas del día </w:t>
      </w:r>
      <w:r w:rsidR="000A7343">
        <w:rPr>
          <w:rFonts w:ascii="Tahoma" w:eastAsia="Times New Roman" w:hAnsi="Tahoma" w:cs="Tahoma"/>
          <w:b/>
          <w:sz w:val="20"/>
          <w:szCs w:val="20"/>
          <w:lang w:val="es-ES" w:eastAsia="es-ES"/>
        </w:rPr>
        <w:t>27</w:t>
      </w:r>
      <w:r w:rsidRPr="007E27BE">
        <w:rPr>
          <w:rFonts w:ascii="Tahoma" w:eastAsia="Times New Roman" w:hAnsi="Tahoma" w:cs="Tahoma"/>
          <w:b/>
          <w:sz w:val="20"/>
          <w:szCs w:val="20"/>
          <w:lang w:val="es-ES" w:eastAsia="es-ES"/>
        </w:rPr>
        <w:t xml:space="preserve"> de </w:t>
      </w:r>
      <w:r w:rsidR="000A7343">
        <w:rPr>
          <w:rFonts w:ascii="Tahoma" w:eastAsia="Times New Roman" w:hAnsi="Tahoma" w:cs="Tahoma"/>
          <w:b/>
          <w:sz w:val="20"/>
          <w:szCs w:val="20"/>
          <w:lang w:val="es-ES" w:eastAsia="es-ES"/>
        </w:rPr>
        <w:t>setiembre</w:t>
      </w:r>
      <w:r w:rsidRPr="007E27BE">
        <w:rPr>
          <w:rFonts w:ascii="Tahoma" w:eastAsia="Times New Roman" w:hAnsi="Tahoma" w:cs="Tahoma"/>
          <w:b/>
          <w:sz w:val="20"/>
          <w:szCs w:val="20"/>
          <w:lang w:val="es-ES" w:eastAsia="es-ES"/>
        </w:rPr>
        <w:t xml:space="preserve"> del 2013</w:t>
      </w:r>
      <w:r w:rsidRPr="007E27BE">
        <w:rPr>
          <w:rFonts w:ascii="Tahoma" w:eastAsia="Times New Roman" w:hAnsi="Tahoma" w:cs="Tahoma"/>
          <w:sz w:val="20"/>
          <w:szCs w:val="20"/>
          <w:lang w:val="es-ES" w:eastAsia="es-ES"/>
        </w:rPr>
        <w:t>, según reloj marcador del Departamento, para la venta de lo siguiente:</w:t>
      </w:r>
    </w:p>
    <w:p w14:paraId="52D7D570" w14:textId="77777777" w:rsidR="007E27BE" w:rsidRPr="007E27BE" w:rsidRDefault="007E27BE" w:rsidP="007E27BE">
      <w:pPr>
        <w:spacing w:after="0" w:line="240" w:lineRule="auto"/>
        <w:jc w:val="both"/>
        <w:rPr>
          <w:rFonts w:ascii="Tahoma" w:eastAsia="Times New Roman" w:hAnsi="Tahoma" w:cs="Tahoma"/>
          <w:b/>
          <w:sz w:val="20"/>
          <w:szCs w:val="20"/>
          <w:lang w:val="es-ES"/>
        </w:rPr>
      </w:pPr>
    </w:p>
    <w:p w14:paraId="3D241283" w14:textId="77777777" w:rsidR="007E27BE" w:rsidRPr="007E27BE" w:rsidRDefault="007E27BE" w:rsidP="007E27BE">
      <w:pPr>
        <w:numPr>
          <w:ilvl w:val="0"/>
          <w:numId w:val="6"/>
        </w:numPr>
        <w:spacing w:after="0" w:line="240" w:lineRule="auto"/>
        <w:jc w:val="both"/>
        <w:rPr>
          <w:rFonts w:ascii="Tahoma" w:eastAsia="Times New Roman" w:hAnsi="Tahoma" w:cs="Tahoma"/>
          <w:sz w:val="20"/>
          <w:szCs w:val="20"/>
          <w:lang w:val="es-CR"/>
        </w:rPr>
      </w:pPr>
      <w:r w:rsidRPr="007E27BE">
        <w:rPr>
          <w:rFonts w:ascii="Tahoma" w:eastAsia="Times New Roman" w:hAnsi="Tahoma" w:cs="Tahoma"/>
          <w:b/>
          <w:sz w:val="20"/>
          <w:szCs w:val="20"/>
          <w:lang w:val="es-CR"/>
        </w:rPr>
        <w:t xml:space="preserve">RENGLÓN UNO: </w:t>
      </w:r>
      <w:r w:rsidRPr="007E27BE">
        <w:rPr>
          <w:rFonts w:ascii="Tahoma" w:eastAsia="Times New Roman" w:hAnsi="Tahoma" w:cs="Tahoma"/>
          <w:sz w:val="20"/>
          <w:szCs w:val="20"/>
          <w:lang w:val="es-CR"/>
        </w:rPr>
        <w:t>Venta de un vehículo 4X4 con las siguientes características:</w:t>
      </w:r>
    </w:p>
    <w:p w14:paraId="2BE709DA" w14:textId="77777777" w:rsidR="007E27BE" w:rsidRPr="007E27BE" w:rsidRDefault="007E27BE" w:rsidP="007E27BE">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7E27BE" w:rsidRPr="007E27BE" w14:paraId="122EC2B7" w14:textId="77777777" w:rsidTr="00C5132B">
        <w:trPr>
          <w:jc w:val="center"/>
        </w:trPr>
        <w:tc>
          <w:tcPr>
            <w:tcW w:w="8694" w:type="dxa"/>
            <w:gridSpan w:val="2"/>
            <w:shd w:val="clear" w:color="auto" w:fill="B8CCE4"/>
          </w:tcPr>
          <w:p w14:paraId="5971B700" w14:textId="77777777" w:rsidR="007E27BE" w:rsidRPr="007E27BE" w:rsidRDefault="007E27BE" w:rsidP="007E27BE">
            <w:pPr>
              <w:spacing w:after="0" w:line="240" w:lineRule="auto"/>
              <w:jc w:val="center"/>
              <w:rPr>
                <w:rFonts w:ascii="Tahoma" w:eastAsia="Times New Roman" w:hAnsi="Tahoma" w:cs="Tahoma"/>
                <w:b/>
                <w:sz w:val="22"/>
                <w:szCs w:val="22"/>
                <w:lang w:val="es-CR"/>
              </w:rPr>
            </w:pPr>
            <w:r w:rsidRPr="007E27BE">
              <w:rPr>
                <w:rFonts w:ascii="Tahoma" w:eastAsia="Times New Roman" w:hAnsi="Tahoma" w:cs="Tahoma"/>
                <w:b/>
                <w:sz w:val="22"/>
                <w:szCs w:val="22"/>
                <w:lang w:val="es-CR"/>
              </w:rPr>
              <w:t xml:space="preserve">Avalúo Administrativo S.J. 294-2012, expediente 5272, </w:t>
            </w:r>
          </w:p>
          <w:p w14:paraId="7A866DC9" w14:textId="77777777" w:rsidR="007E27BE" w:rsidRPr="007E27BE" w:rsidRDefault="007E27BE" w:rsidP="007E27BE">
            <w:pPr>
              <w:spacing w:after="0" w:line="240" w:lineRule="auto"/>
              <w:jc w:val="center"/>
              <w:rPr>
                <w:rFonts w:ascii="Tahoma" w:eastAsia="Times New Roman" w:hAnsi="Tahoma" w:cs="Tahoma"/>
                <w:b/>
                <w:sz w:val="22"/>
                <w:szCs w:val="22"/>
                <w:lang w:val="es-CR"/>
              </w:rPr>
            </w:pPr>
            <w:r w:rsidRPr="007E27BE">
              <w:rPr>
                <w:rFonts w:ascii="Tahoma" w:eastAsia="Times New Roman" w:hAnsi="Tahoma" w:cs="Tahoma"/>
                <w:b/>
                <w:sz w:val="22"/>
                <w:szCs w:val="22"/>
                <w:lang w:val="es-CR"/>
              </w:rPr>
              <w:t>Dirección General de Tributación</w:t>
            </w:r>
          </w:p>
        </w:tc>
      </w:tr>
      <w:tr w:rsidR="007E27BE" w:rsidRPr="007E27BE" w14:paraId="78910F30" w14:textId="77777777" w:rsidTr="00C5132B">
        <w:trPr>
          <w:jc w:val="center"/>
        </w:trPr>
        <w:tc>
          <w:tcPr>
            <w:tcW w:w="8694" w:type="dxa"/>
            <w:gridSpan w:val="2"/>
            <w:shd w:val="clear" w:color="auto" w:fill="E5B8B7"/>
          </w:tcPr>
          <w:p w14:paraId="26F0A25A" w14:textId="77777777" w:rsidR="007E27BE" w:rsidRPr="007E27BE" w:rsidRDefault="007E27BE" w:rsidP="007E27BE">
            <w:pPr>
              <w:spacing w:after="0" w:line="240" w:lineRule="auto"/>
              <w:jc w:val="center"/>
              <w:rPr>
                <w:rFonts w:ascii="Tahoma" w:eastAsia="Times New Roman" w:hAnsi="Tahoma" w:cs="Tahoma"/>
                <w:b/>
                <w:sz w:val="20"/>
                <w:szCs w:val="20"/>
                <w:lang w:val="es-CR"/>
              </w:rPr>
            </w:pPr>
            <w:r w:rsidRPr="007E27BE">
              <w:rPr>
                <w:rFonts w:ascii="Tahoma" w:eastAsia="Times New Roman" w:hAnsi="Tahoma" w:cs="Tahoma"/>
                <w:b/>
                <w:sz w:val="20"/>
                <w:szCs w:val="20"/>
                <w:lang w:val="es-CR"/>
              </w:rPr>
              <w:t>CARACTERÍSTICAS TÉCNICAS</w:t>
            </w:r>
          </w:p>
        </w:tc>
      </w:tr>
      <w:tr w:rsidR="007E27BE" w:rsidRPr="007E27BE" w14:paraId="5034ABFD" w14:textId="77777777" w:rsidTr="00C5132B">
        <w:trPr>
          <w:jc w:val="center"/>
        </w:trPr>
        <w:tc>
          <w:tcPr>
            <w:tcW w:w="3717" w:type="dxa"/>
          </w:tcPr>
          <w:p w14:paraId="7000A2FD"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Placas:</w:t>
            </w:r>
          </w:p>
        </w:tc>
        <w:tc>
          <w:tcPr>
            <w:tcW w:w="4977" w:type="dxa"/>
          </w:tcPr>
          <w:p w14:paraId="6379BC2B"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052-000153</w:t>
            </w:r>
          </w:p>
        </w:tc>
      </w:tr>
      <w:tr w:rsidR="007E27BE" w:rsidRPr="007E27BE" w14:paraId="63783876" w14:textId="77777777" w:rsidTr="00C5132B">
        <w:trPr>
          <w:jc w:val="center"/>
        </w:trPr>
        <w:tc>
          <w:tcPr>
            <w:tcW w:w="3717" w:type="dxa"/>
          </w:tcPr>
          <w:p w14:paraId="0FB6F81B"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Marca y Estilo:</w:t>
            </w:r>
          </w:p>
        </w:tc>
        <w:tc>
          <w:tcPr>
            <w:tcW w:w="4977" w:type="dxa"/>
          </w:tcPr>
          <w:p w14:paraId="7958EC90"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 xml:space="preserve">Toyota, </w:t>
            </w:r>
            <w:proofErr w:type="spellStart"/>
            <w:r w:rsidRPr="007E27BE">
              <w:rPr>
                <w:rFonts w:ascii="Tahoma" w:eastAsia="Times New Roman" w:hAnsi="Tahoma" w:cs="Tahoma"/>
                <w:sz w:val="20"/>
                <w:szCs w:val="20"/>
                <w:lang w:val="es-CR"/>
              </w:rPr>
              <w:t>Four</w:t>
            </w:r>
            <w:proofErr w:type="spellEnd"/>
            <w:r w:rsidRPr="007E27BE">
              <w:rPr>
                <w:rFonts w:ascii="Tahoma" w:eastAsia="Times New Roman" w:hAnsi="Tahoma" w:cs="Tahoma"/>
                <w:sz w:val="20"/>
                <w:szCs w:val="20"/>
                <w:lang w:val="es-CR"/>
              </w:rPr>
              <w:t xml:space="preserve"> </w:t>
            </w:r>
            <w:proofErr w:type="spellStart"/>
            <w:r w:rsidRPr="007E27BE">
              <w:rPr>
                <w:rFonts w:ascii="Tahoma" w:eastAsia="Times New Roman" w:hAnsi="Tahoma" w:cs="Tahoma"/>
                <w:sz w:val="20"/>
                <w:szCs w:val="20"/>
                <w:lang w:val="es-CR"/>
              </w:rPr>
              <w:t>Runner</w:t>
            </w:r>
            <w:proofErr w:type="spellEnd"/>
          </w:p>
        </w:tc>
      </w:tr>
      <w:tr w:rsidR="007E27BE" w:rsidRPr="007E27BE" w14:paraId="30895D17" w14:textId="77777777" w:rsidTr="00C5132B">
        <w:trPr>
          <w:jc w:val="center"/>
        </w:trPr>
        <w:tc>
          <w:tcPr>
            <w:tcW w:w="3717" w:type="dxa"/>
          </w:tcPr>
          <w:p w14:paraId="161AF324"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Modelo:</w:t>
            </w:r>
          </w:p>
        </w:tc>
        <w:tc>
          <w:tcPr>
            <w:tcW w:w="4977" w:type="dxa"/>
          </w:tcPr>
          <w:p w14:paraId="22EE719D"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2003</w:t>
            </w:r>
          </w:p>
        </w:tc>
      </w:tr>
      <w:tr w:rsidR="007E27BE" w:rsidRPr="007E27BE" w14:paraId="538D338E" w14:textId="77777777" w:rsidTr="00C5132B">
        <w:trPr>
          <w:jc w:val="center"/>
        </w:trPr>
        <w:tc>
          <w:tcPr>
            <w:tcW w:w="3717" w:type="dxa"/>
          </w:tcPr>
          <w:p w14:paraId="20C51905"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Color:</w:t>
            </w:r>
          </w:p>
        </w:tc>
        <w:tc>
          <w:tcPr>
            <w:tcW w:w="4977" w:type="dxa"/>
          </w:tcPr>
          <w:p w14:paraId="445D8A3E"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Champagne</w:t>
            </w:r>
          </w:p>
        </w:tc>
      </w:tr>
      <w:tr w:rsidR="007E27BE" w:rsidRPr="007E27BE" w14:paraId="75BCA085" w14:textId="77777777" w:rsidTr="00C5132B">
        <w:trPr>
          <w:jc w:val="center"/>
        </w:trPr>
        <w:tc>
          <w:tcPr>
            <w:tcW w:w="3717" w:type="dxa"/>
          </w:tcPr>
          <w:p w14:paraId="6AFFAFEA"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No. de puertas:</w:t>
            </w:r>
          </w:p>
        </w:tc>
        <w:tc>
          <w:tcPr>
            <w:tcW w:w="4977" w:type="dxa"/>
          </w:tcPr>
          <w:p w14:paraId="6E0CA256"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 xml:space="preserve">4 puertas y 1 compuerta </w:t>
            </w:r>
          </w:p>
        </w:tc>
      </w:tr>
      <w:tr w:rsidR="007E27BE" w:rsidRPr="007E27BE" w14:paraId="090C5A53" w14:textId="77777777" w:rsidTr="00C5132B">
        <w:trPr>
          <w:jc w:val="center"/>
        </w:trPr>
        <w:tc>
          <w:tcPr>
            <w:tcW w:w="3717" w:type="dxa"/>
          </w:tcPr>
          <w:p w14:paraId="60670214"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Motor:</w:t>
            </w:r>
          </w:p>
        </w:tc>
        <w:tc>
          <w:tcPr>
            <w:tcW w:w="4977" w:type="dxa"/>
          </w:tcPr>
          <w:p w14:paraId="6AC7AB87"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5V1589879</w:t>
            </w:r>
          </w:p>
        </w:tc>
      </w:tr>
      <w:tr w:rsidR="007E27BE" w:rsidRPr="007E27BE" w14:paraId="0325870A" w14:textId="77777777" w:rsidTr="00C5132B">
        <w:trPr>
          <w:jc w:val="center"/>
        </w:trPr>
        <w:tc>
          <w:tcPr>
            <w:tcW w:w="3717" w:type="dxa"/>
          </w:tcPr>
          <w:p w14:paraId="39F1D46E"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Chasis No.:</w:t>
            </w:r>
          </w:p>
        </w:tc>
        <w:tc>
          <w:tcPr>
            <w:tcW w:w="4977" w:type="dxa"/>
          </w:tcPr>
          <w:p w14:paraId="0D6F553C"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VZN1859078765</w:t>
            </w:r>
          </w:p>
        </w:tc>
      </w:tr>
      <w:tr w:rsidR="007E27BE" w:rsidRPr="007E27BE" w14:paraId="292ADF8F" w14:textId="77777777" w:rsidTr="00C5132B">
        <w:trPr>
          <w:jc w:val="center"/>
        </w:trPr>
        <w:tc>
          <w:tcPr>
            <w:tcW w:w="3717" w:type="dxa"/>
          </w:tcPr>
          <w:p w14:paraId="51BA2C80"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Kilometraje:</w:t>
            </w:r>
          </w:p>
        </w:tc>
        <w:tc>
          <w:tcPr>
            <w:tcW w:w="4977" w:type="dxa"/>
          </w:tcPr>
          <w:p w14:paraId="6E4A083C"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150.473 Km</w:t>
            </w:r>
          </w:p>
        </w:tc>
      </w:tr>
      <w:tr w:rsidR="007E27BE" w:rsidRPr="007E27BE" w14:paraId="0C57320E" w14:textId="77777777" w:rsidTr="00C5132B">
        <w:trPr>
          <w:jc w:val="center"/>
        </w:trPr>
        <w:tc>
          <w:tcPr>
            <w:tcW w:w="3717" w:type="dxa"/>
          </w:tcPr>
          <w:p w14:paraId="6CCF2ADE"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Carrocería:</w:t>
            </w:r>
          </w:p>
        </w:tc>
        <w:tc>
          <w:tcPr>
            <w:tcW w:w="4977" w:type="dxa"/>
          </w:tcPr>
          <w:p w14:paraId="62AC7025"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Familiar</w:t>
            </w:r>
          </w:p>
        </w:tc>
      </w:tr>
      <w:tr w:rsidR="007E27BE" w:rsidRPr="007E27BE" w14:paraId="795133DE" w14:textId="77777777" w:rsidTr="00C5132B">
        <w:trPr>
          <w:jc w:val="center"/>
        </w:trPr>
        <w:tc>
          <w:tcPr>
            <w:tcW w:w="3717" w:type="dxa"/>
          </w:tcPr>
          <w:p w14:paraId="08280B2C"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Combustible:</w:t>
            </w:r>
          </w:p>
        </w:tc>
        <w:tc>
          <w:tcPr>
            <w:tcW w:w="4977" w:type="dxa"/>
          </w:tcPr>
          <w:p w14:paraId="0341406C"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Gasolina</w:t>
            </w:r>
          </w:p>
        </w:tc>
      </w:tr>
      <w:tr w:rsidR="007E27BE" w:rsidRPr="007E27BE" w14:paraId="32994FE3" w14:textId="77777777" w:rsidTr="00C5132B">
        <w:trPr>
          <w:jc w:val="center"/>
        </w:trPr>
        <w:tc>
          <w:tcPr>
            <w:tcW w:w="3717" w:type="dxa"/>
          </w:tcPr>
          <w:p w14:paraId="3B3FB42D"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No. Cilindros:</w:t>
            </w:r>
          </w:p>
        </w:tc>
        <w:tc>
          <w:tcPr>
            <w:tcW w:w="4977" w:type="dxa"/>
          </w:tcPr>
          <w:p w14:paraId="15EFFBBD"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6</w:t>
            </w:r>
          </w:p>
        </w:tc>
      </w:tr>
      <w:tr w:rsidR="007E27BE" w:rsidRPr="007E27BE" w14:paraId="0DF375AD" w14:textId="77777777" w:rsidTr="00C5132B">
        <w:trPr>
          <w:jc w:val="center"/>
        </w:trPr>
        <w:tc>
          <w:tcPr>
            <w:tcW w:w="3717" w:type="dxa"/>
          </w:tcPr>
          <w:p w14:paraId="3E9A8338"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Cilindrada:</w:t>
            </w:r>
          </w:p>
        </w:tc>
        <w:tc>
          <w:tcPr>
            <w:tcW w:w="4977" w:type="dxa"/>
          </w:tcPr>
          <w:p w14:paraId="48A8C752"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3.378 c.c.</w:t>
            </w:r>
          </w:p>
        </w:tc>
      </w:tr>
      <w:tr w:rsidR="007E27BE" w:rsidRPr="007E27BE" w14:paraId="3B149FCE" w14:textId="77777777" w:rsidTr="00C5132B">
        <w:trPr>
          <w:jc w:val="center"/>
        </w:trPr>
        <w:tc>
          <w:tcPr>
            <w:tcW w:w="3717" w:type="dxa"/>
          </w:tcPr>
          <w:p w14:paraId="4FF61C01"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Sistema de transmisión:</w:t>
            </w:r>
          </w:p>
        </w:tc>
        <w:tc>
          <w:tcPr>
            <w:tcW w:w="4977" w:type="dxa"/>
          </w:tcPr>
          <w:p w14:paraId="2F9D2802"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 xml:space="preserve">4 X 4 </w:t>
            </w:r>
          </w:p>
        </w:tc>
      </w:tr>
      <w:tr w:rsidR="007E27BE" w:rsidRPr="007E27BE" w14:paraId="49BF347D" w14:textId="77777777" w:rsidTr="00C5132B">
        <w:trPr>
          <w:jc w:val="center"/>
        </w:trPr>
        <w:tc>
          <w:tcPr>
            <w:tcW w:w="3717" w:type="dxa"/>
          </w:tcPr>
          <w:p w14:paraId="21437BD4"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Caja de velocidades/tracción:</w:t>
            </w:r>
          </w:p>
        </w:tc>
        <w:tc>
          <w:tcPr>
            <w:tcW w:w="4977" w:type="dxa"/>
          </w:tcPr>
          <w:p w14:paraId="34F22D43"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 xml:space="preserve">Automática. </w:t>
            </w:r>
          </w:p>
        </w:tc>
      </w:tr>
      <w:tr w:rsidR="007E27BE" w:rsidRPr="007E27BE" w14:paraId="009090AE" w14:textId="77777777" w:rsidTr="00C5132B">
        <w:trPr>
          <w:jc w:val="center"/>
        </w:trPr>
        <w:tc>
          <w:tcPr>
            <w:tcW w:w="8694" w:type="dxa"/>
            <w:gridSpan w:val="2"/>
            <w:shd w:val="clear" w:color="auto" w:fill="E5B8B7"/>
          </w:tcPr>
          <w:p w14:paraId="474D6E62" w14:textId="77777777" w:rsidR="007E27BE" w:rsidRPr="007E27BE" w:rsidRDefault="007E27BE" w:rsidP="007E27BE">
            <w:pPr>
              <w:spacing w:after="0" w:line="240" w:lineRule="auto"/>
              <w:jc w:val="center"/>
              <w:rPr>
                <w:rFonts w:ascii="Tahoma" w:eastAsia="Times New Roman" w:hAnsi="Tahoma" w:cs="Tahoma"/>
                <w:b/>
                <w:sz w:val="20"/>
                <w:szCs w:val="20"/>
                <w:lang w:val="es-CR"/>
              </w:rPr>
            </w:pPr>
            <w:r w:rsidRPr="007E27BE">
              <w:rPr>
                <w:rFonts w:ascii="Tahoma" w:eastAsia="Times New Roman" w:hAnsi="Tahoma" w:cs="Tahoma"/>
                <w:b/>
                <w:sz w:val="20"/>
                <w:szCs w:val="20"/>
                <w:lang w:val="es-CR"/>
              </w:rPr>
              <w:t>ESTADO</w:t>
            </w:r>
          </w:p>
        </w:tc>
      </w:tr>
      <w:tr w:rsidR="007E27BE" w:rsidRPr="007E27BE" w14:paraId="09431AE9" w14:textId="77777777" w:rsidTr="00C5132B">
        <w:trPr>
          <w:jc w:val="center"/>
        </w:trPr>
        <w:tc>
          <w:tcPr>
            <w:tcW w:w="3717" w:type="dxa"/>
          </w:tcPr>
          <w:p w14:paraId="450B05FA"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Motor:</w:t>
            </w:r>
          </w:p>
        </w:tc>
        <w:tc>
          <w:tcPr>
            <w:tcW w:w="4977" w:type="dxa"/>
          </w:tcPr>
          <w:p w14:paraId="52F12C73"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Normal</w:t>
            </w:r>
          </w:p>
        </w:tc>
      </w:tr>
      <w:tr w:rsidR="007E27BE" w:rsidRPr="007E27BE" w14:paraId="7070DCE7" w14:textId="77777777" w:rsidTr="00C5132B">
        <w:trPr>
          <w:jc w:val="center"/>
        </w:trPr>
        <w:tc>
          <w:tcPr>
            <w:tcW w:w="3717" w:type="dxa"/>
          </w:tcPr>
          <w:p w14:paraId="6E6C1C08"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Transmisión:</w:t>
            </w:r>
          </w:p>
        </w:tc>
        <w:tc>
          <w:tcPr>
            <w:tcW w:w="4977" w:type="dxa"/>
          </w:tcPr>
          <w:p w14:paraId="447C525F" w14:textId="77777777" w:rsidR="007E27BE" w:rsidRPr="007E27BE" w:rsidRDefault="007E27BE" w:rsidP="007E27BE">
            <w:pPr>
              <w:spacing w:after="0" w:line="240" w:lineRule="auto"/>
              <w:rPr>
                <w:rFonts w:ascii="Tahoma" w:eastAsia="Times New Roman" w:hAnsi="Tahoma"/>
                <w:sz w:val="22"/>
                <w:szCs w:val="22"/>
                <w:lang w:val="es-CR"/>
              </w:rPr>
            </w:pPr>
            <w:r w:rsidRPr="007E27BE">
              <w:rPr>
                <w:rFonts w:ascii="Tahoma" w:eastAsia="Times New Roman" w:hAnsi="Tahoma" w:cs="Tahoma"/>
                <w:sz w:val="20"/>
                <w:szCs w:val="20"/>
                <w:lang w:val="es-CR"/>
              </w:rPr>
              <w:t>Normal</w:t>
            </w:r>
          </w:p>
        </w:tc>
      </w:tr>
      <w:tr w:rsidR="007E27BE" w:rsidRPr="007E27BE" w14:paraId="421F8408" w14:textId="77777777" w:rsidTr="00C5132B">
        <w:trPr>
          <w:jc w:val="center"/>
        </w:trPr>
        <w:tc>
          <w:tcPr>
            <w:tcW w:w="3717" w:type="dxa"/>
          </w:tcPr>
          <w:p w14:paraId="34D77451"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Dirección:</w:t>
            </w:r>
          </w:p>
        </w:tc>
        <w:tc>
          <w:tcPr>
            <w:tcW w:w="4977" w:type="dxa"/>
          </w:tcPr>
          <w:p w14:paraId="48961E91" w14:textId="77777777" w:rsidR="007E27BE" w:rsidRPr="007E27BE" w:rsidRDefault="007E27BE" w:rsidP="007E27BE">
            <w:pPr>
              <w:spacing w:after="0" w:line="240" w:lineRule="auto"/>
              <w:rPr>
                <w:rFonts w:ascii="Tahoma" w:eastAsia="Times New Roman" w:hAnsi="Tahoma"/>
                <w:sz w:val="22"/>
                <w:szCs w:val="22"/>
                <w:lang w:val="es-CR"/>
              </w:rPr>
            </w:pPr>
            <w:r w:rsidRPr="007E27BE">
              <w:rPr>
                <w:rFonts w:ascii="Tahoma" w:eastAsia="Times New Roman" w:hAnsi="Tahoma" w:cs="Tahoma"/>
                <w:sz w:val="20"/>
                <w:szCs w:val="20"/>
                <w:lang w:val="es-CR"/>
              </w:rPr>
              <w:t>Normal, hidráulica</w:t>
            </w:r>
          </w:p>
        </w:tc>
      </w:tr>
      <w:tr w:rsidR="007E27BE" w:rsidRPr="007E27BE" w14:paraId="062989EF" w14:textId="77777777" w:rsidTr="00C5132B">
        <w:trPr>
          <w:jc w:val="center"/>
        </w:trPr>
        <w:tc>
          <w:tcPr>
            <w:tcW w:w="3717" w:type="dxa"/>
          </w:tcPr>
          <w:p w14:paraId="4E18FB33"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Frenos:</w:t>
            </w:r>
          </w:p>
        </w:tc>
        <w:tc>
          <w:tcPr>
            <w:tcW w:w="4977" w:type="dxa"/>
          </w:tcPr>
          <w:p w14:paraId="2F69BAA1" w14:textId="77777777" w:rsidR="007E27BE" w:rsidRPr="007E27BE" w:rsidRDefault="007E27BE" w:rsidP="007E27BE">
            <w:pPr>
              <w:spacing w:after="0" w:line="240" w:lineRule="auto"/>
              <w:rPr>
                <w:rFonts w:ascii="Tahoma" w:eastAsia="Times New Roman" w:hAnsi="Tahoma"/>
                <w:sz w:val="22"/>
                <w:szCs w:val="22"/>
                <w:lang w:val="es-CR"/>
              </w:rPr>
            </w:pPr>
            <w:r w:rsidRPr="007E27BE">
              <w:rPr>
                <w:rFonts w:ascii="Tahoma" w:eastAsia="Times New Roman" w:hAnsi="Tahoma" w:cs="Tahoma"/>
                <w:sz w:val="20"/>
                <w:szCs w:val="20"/>
                <w:lang w:val="es-CR"/>
              </w:rPr>
              <w:t>Normal</w:t>
            </w:r>
          </w:p>
        </w:tc>
      </w:tr>
      <w:tr w:rsidR="007E27BE" w:rsidRPr="007E27BE" w14:paraId="1A5092C2" w14:textId="77777777" w:rsidTr="00C5132B">
        <w:trPr>
          <w:jc w:val="center"/>
        </w:trPr>
        <w:tc>
          <w:tcPr>
            <w:tcW w:w="3717" w:type="dxa"/>
          </w:tcPr>
          <w:p w14:paraId="029D4854"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Suspensión:</w:t>
            </w:r>
          </w:p>
        </w:tc>
        <w:tc>
          <w:tcPr>
            <w:tcW w:w="4977" w:type="dxa"/>
          </w:tcPr>
          <w:p w14:paraId="66EC8253" w14:textId="77777777" w:rsidR="007E27BE" w:rsidRPr="007E27BE" w:rsidRDefault="007E27BE" w:rsidP="007E27BE">
            <w:pPr>
              <w:spacing w:after="0" w:line="240" w:lineRule="auto"/>
              <w:rPr>
                <w:rFonts w:ascii="Tahoma" w:eastAsia="Times New Roman" w:hAnsi="Tahoma"/>
                <w:sz w:val="22"/>
                <w:szCs w:val="22"/>
                <w:lang w:val="es-CR"/>
              </w:rPr>
            </w:pPr>
            <w:r w:rsidRPr="007E27BE">
              <w:rPr>
                <w:rFonts w:ascii="Tahoma" w:eastAsia="Times New Roman" w:hAnsi="Tahoma" w:cs="Tahoma"/>
                <w:sz w:val="20"/>
                <w:szCs w:val="20"/>
                <w:lang w:val="es-CR"/>
              </w:rPr>
              <w:t>Normal</w:t>
            </w:r>
          </w:p>
        </w:tc>
      </w:tr>
      <w:tr w:rsidR="007E27BE" w:rsidRPr="007E27BE" w14:paraId="3B62F3F1" w14:textId="77777777" w:rsidTr="00C5132B">
        <w:trPr>
          <w:jc w:val="center"/>
        </w:trPr>
        <w:tc>
          <w:tcPr>
            <w:tcW w:w="3717" w:type="dxa"/>
          </w:tcPr>
          <w:p w14:paraId="201AD679"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Sistema eléctrico:</w:t>
            </w:r>
          </w:p>
        </w:tc>
        <w:tc>
          <w:tcPr>
            <w:tcW w:w="4977" w:type="dxa"/>
          </w:tcPr>
          <w:p w14:paraId="40A2AA10" w14:textId="77777777" w:rsidR="007E27BE" w:rsidRPr="007E27BE" w:rsidRDefault="007E27BE" w:rsidP="007E27BE">
            <w:pPr>
              <w:spacing w:after="0" w:line="240" w:lineRule="auto"/>
              <w:rPr>
                <w:rFonts w:ascii="Tahoma" w:eastAsia="Times New Roman" w:hAnsi="Tahoma"/>
                <w:sz w:val="22"/>
                <w:szCs w:val="22"/>
                <w:lang w:val="es-CR"/>
              </w:rPr>
            </w:pPr>
            <w:r w:rsidRPr="007E27BE">
              <w:rPr>
                <w:rFonts w:ascii="Tahoma" w:eastAsia="Times New Roman" w:hAnsi="Tahoma" w:cs="Tahoma"/>
                <w:sz w:val="20"/>
                <w:szCs w:val="20"/>
                <w:lang w:val="es-CR"/>
              </w:rPr>
              <w:t>Normal</w:t>
            </w:r>
          </w:p>
        </w:tc>
      </w:tr>
      <w:tr w:rsidR="007E27BE" w:rsidRPr="007E27BE" w14:paraId="2D7E66C2" w14:textId="77777777" w:rsidTr="00C5132B">
        <w:trPr>
          <w:jc w:val="center"/>
        </w:trPr>
        <w:tc>
          <w:tcPr>
            <w:tcW w:w="3717" w:type="dxa"/>
          </w:tcPr>
          <w:p w14:paraId="5E352D01"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Carrocería:</w:t>
            </w:r>
          </w:p>
        </w:tc>
        <w:tc>
          <w:tcPr>
            <w:tcW w:w="4977" w:type="dxa"/>
          </w:tcPr>
          <w:p w14:paraId="390C7201" w14:textId="77777777" w:rsidR="007E27BE" w:rsidRPr="007E27BE" w:rsidRDefault="007E27BE" w:rsidP="007E27BE">
            <w:pPr>
              <w:spacing w:after="0" w:line="240" w:lineRule="auto"/>
              <w:rPr>
                <w:rFonts w:ascii="Tahoma" w:eastAsia="Times New Roman" w:hAnsi="Tahoma"/>
                <w:sz w:val="22"/>
                <w:szCs w:val="22"/>
                <w:lang w:val="es-CR"/>
              </w:rPr>
            </w:pPr>
            <w:r w:rsidRPr="007E27BE">
              <w:rPr>
                <w:rFonts w:ascii="Tahoma" w:eastAsia="Times New Roman" w:hAnsi="Tahoma" w:cs="Tahoma"/>
                <w:sz w:val="20"/>
                <w:szCs w:val="20"/>
                <w:lang w:val="es-CR"/>
              </w:rPr>
              <w:t>Normal</w:t>
            </w:r>
          </w:p>
        </w:tc>
      </w:tr>
      <w:tr w:rsidR="007E27BE" w:rsidRPr="007E27BE" w14:paraId="5DC38549" w14:textId="77777777" w:rsidTr="00C5132B">
        <w:trPr>
          <w:jc w:val="center"/>
        </w:trPr>
        <w:tc>
          <w:tcPr>
            <w:tcW w:w="3717" w:type="dxa"/>
          </w:tcPr>
          <w:p w14:paraId="6538E482"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Tapicería:</w:t>
            </w:r>
          </w:p>
        </w:tc>
        <w:tc>
          <w:tcPr>
            <w:tcW w:w="4977" w:type="dxa"/>
          </w:tcPr>
          <w:p w14:paraId="52A34CBB" w14:textId="77777777" w:rsidR="007E27BE" w:rsidRPr="007E27BE" w:rsidRDefault="007E27BE" w:rsidP="007E27BE">
            <w:pPr>
              <w:spacing w:after="0" w:line="240" w:lineRule="auto"/>
              <w:rPr>
                <w:rFonts w:ascii="Tahoma" w:eastAsia="Times New Roman" w:hAnsi="Tahoma"/>
                <w:sz w:val="22"/>
                <w:szCs w:val="22"/>
                <w:lang w:val="es-CR"/>
              </w:rPr>
            </w:pPr>
            <w:r w:rsidRPr="007E27BE">
              <w:rPr>
                <w:rFonts w:ascii="Tahoma" w:eastAsia="Times New Roman" w:hAnsi="Tahoma" w:cs="Tahoma"/>
                <w:sz w:val="20"/>
                <w:szCs w:val="20"/>
                <w:lang w:val="es-CR"/>
              </w:rPr>
              <w:t>Normal</w:t>
            </w:r>
          </w:p>
        </w:tc>
      </w:tr>
      <w:tr w:rsidR="007E27BE" w:rsidRPr="007E27BE" w14:paraId="52BF2038" w14:textId="77777777" w:rsidTr="00C5132B">
        <w:trPr>
          <w:jc w:val="center"/>
        </w:trPr>
        <w:tc>
          <w:tcPr>
            <w:tcW w:w="3717" w:type="dxa"/>
          </w:tcPr>
          <w:p w14:paraId="30DD3C2E"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Pintura:</w:t>
            </w:r>
          </w:p>
        </w:tc>
        <w:tc>
          <w:tcPr>
            <w:tcW w:w="4977" w:type="dxa"/>
          </w:tcPr>
          <w:p w14:paraId="325A7173" w14:textId="77777777" w:rsidR="007E27BE" w:rsidRPr="007E27BE" w:rsidRDefault="007E27BE" w:rsidP="007E27BE">
            <w:pPr>
              <w:spacing w:after="0" w:line="240" w:lineRule="auto"/>
              <w:rPr>
                <w:rFonts w:ascii="Tahoma" w:eastAsia="Times New Roman" w:hAnsi="Tahoma"/>
                <w:sz w:val="22"/>
                <w:szCs w:val="22"/>
                <w:lang w:val="es-CR"/>
              </w:rPr>
            </w:pPr>
            <w:r w:rsidRPr="007E27BE">
              <w:rPr>
                <w:rFonts w:ascii="Tahoma" w:eastAsia="Times New Roman" w:hAnsi="Tahoma" w:cs="Tahoma"/>
                <w:sz w:val="20"/>
                <w:szCs w:val="20"/>
                <w:lang w:val="es-CR"/>
              </w:rPr>
              <w:t>Normal</w:t>
            </w:r>
          </w:p>
        </w:tc>
      </w:tr>
      <w:tr w:rsidR="007E27BE" w:rsidRPr="007E27BE" w14:paraId="4DA45232" w14:textId="77777777" w:rsidTr="00C5132B">
        <w:trPr>
          <w:jc w:val="center"/>
        </w:trPr>
        <w:tc>
          <w:tcPr>
            <w:tcW w:w="3717" w:type="dxa"/>
          </w:tcPr>
          <w:p w14:paraId="0943DD36"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Llantas:</w:t>
            </w:r>
          </w:p>
        </w:tc>
        <w:tc>
          <w:tcPr>
            <w:tcW w:w="4977" w:type="dxa"/>
          </w:tcPr>
          <w:p w14:paraId="0B8A246E" w14:textId="77777777" w:rsidR="007E27BE" w:rsidRPr="007E27BE" w:rsidRDefault="007E27BE" w:rsidP="007E27BE">
            <w:pPr>
              <w:spacing w:after="0" w:line="240" w:lineRule="auto"/>
              <w:rPr>
                <w:rFonts w:ascii="Tahoma" w:eastAsia="Times New Roman" w:hAnsi="Tahoma"/>
                <w:sz w:val="22"/>
                <w:szCs w:val="22"/>
                <w:lang w:val="es-CR"/>
              </w:rPr>
            </w:pPr>
            <w:r w:rsidRPr="007E27BE">
              <w:rPr>
                <w:rFonts w:ascii="Tahoma" w:eastAsia="Times New Roman" w:hAnsi="Tahoma" w:cs="Tahoma"/>
                <w:sz w:val="20"/>
                <w:szCs w:val="20"/>
                <w:lang w:val="es-CR"/>
              </w:rPr>
              <w:t>5 Normales</w:t>
            </w:r>
          </w:p>
        </w:tc>
      </w:tr>
      <w:tr w:rsidR="007E27BE" w:rsidRPr="007E27BE" w14:paraId="6E56AC45" w14:textId="77777777" w:rsidTr="00C5132B">
        <w:trPr>
          <w:jc w:val="center"/>
        </w:trPr>
        <w:tc>
          <w:tcPr>
            <w:tcW w:w="8694" w:type="dxa"/>
            <w:gridSpan w:val="2"/>
            <w:shd w:val="clear" w:color="auto" w:fill="E5B8B7"/>
          </w:tcPr>
          <w:p w14:paraId="33F237E2" w14:textId="77777777" w:rsidR="007E27BE" w:rsidRPr="007E27BE" w:rsidRDefault="007E27BE" w:rsidP="007E27BE">
            <w:pPr>
              <w:spacing w:after="0" w:line="240" w:lineRule="auto"/>
              <w:jc w:val="center"/>
              <w:rPr>
                <w:rFonts w:ascii="Tahoma" w:eastAsia="Times New Roman" w:hAnsi="Tahoma" w:cs="Tahoma"/>
                <w:b/>
                <w:sz w:val="20"/>
                <w:szCs w:val="20"/>
                <w:lang w:val="es-CR"/>
              </w:rPr>
            </w:pPr>
            <w:r w:rsidRPr="007E27BE">
              <w:rPr>
                <w:rFonts w:ascii="Tahoma" w:eastAsia="Times New Roman" w:hAnsi="Tahoma" w:cs="Tahoma"/>
                <w:b/>
                <w:sz w:val="20"/>
                <w:szCs w:val="20"/>
                <w:lang w:val="es-CR"/>
              </w:rPr>
              <w:t>OBSERVACIONES GENERALES</w:t>
            </w:r>
          </w:p>
        </w:tc>
      </w:tr>
      <w:tr w:rsidR="007E27BE" w:rsidRPr="00547FCB" w14:paraId="2616E681" w14:textId="77777777" w:rsidTr="00C5132B">
        <w:trPr>
          <w:jc w:val="center"/>
        </w:trPr>
        <w:tc>
          <w:tcPr>
            <w:tcW w:w="8694" w:type="dxa"/>
            <w:gridSpan w:val="2"/>
          </w:tcPr>
          <w:p w14:paraId="0E1BC4BC"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Estos vehículos reciben buen mantenimiento.</w:t>
            </w:r>
          </w:p>
          <w:p w14:paraId="5A5728E7"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 xml:space="preserve">Presenta rayones comunes debido al uso diario, además, tiene un golpe en la compuerta parte inferior, un golpe en el </w:t>
            </w:r>
            <w:proofErr w:type="spellStart"/>
            <w:r w:rsidRPr="007E27BE">
              <w:rPr>
                <w:rFonts w:ascii="Tahoma" w:eastAsia="Times New Roman" w:hAnsi="Tahoma" w:cs="Tahoma"/>
                <w:sz w:val="20"/>
                <w:szCs w:val="20"/>
                <w:lang w:val="es-CR"/>
              </w:rPr>
              <w:t>bumper</w:t>
            </w:r>
            <w:proofErr w:type="spellEnd"/>
            <w:r w:rsidRPr="007E27BE">
              <w:rPr>
                <w:rFonts w:ascii="Tahoma" w:eastAsia="Times New Roman" w:hAnsi="Tahoma" w:cs="Tahoma"/>
                <w:sz w:val="20"/>
                <w:szCs w:val="20"/>
                <w:lang w:val="es-CR"/>
              </w:rPr>
              <w:t xml:space="preserve"> trasero que lo desajustó.</w:t>
            </w:r>
          </w:p>
          <w:p w14:paraId="5CC90021"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 xml:space="preserve">Extras: estribos, radio CD, aire acondicionado, bolsas de aire, sistema eléctrico para espejos, vidrios, cierre central, aros de aleación, alarma </w:t>
            </w:r>
          </w:p>
        </w:tc>
      </w:tr>
      <w:tr w:rsidR="007E27BE" w:rsidRPr="00547FCB" w14:paraId="69B85EEC" w14:textId="77777777" w:rsidTr="00C5132B">
        <w:trPr>
          <w:jc w:val="center"/>
        </w:trPr>
        <w:tc>
          <w:tcPr>
            <w:tcW w:w="3717" w:type="dxa"/>
            <w:shd w:val="clear" w:color="auto" w:fill="B8CCE4"/>
          </w:tcPr>
          <w:p w14:paraId="5795A7A5"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 xml:space="preserve">Valor del avalúo: </w:t>
            </w:r>
          </w:p>
        </w:tc>
        <w:tc>
          <w:tcPr>
            <w:tcW w:w="4977" w:type="dxa"/>
            <w:shd w:val="clear" w:color="auto" w:fill="B8CCE4"/>
          </w:tcPr>
          <w:p w14:paraId="234D5B68"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 xml:space="preserve">¢7.600.000.00 (siete millones seiscientos mil colones) </w:t>
            </w:r>
          </w:p>
        </w:tc>
      </w:tr>
    </w:tbl>
    <w:p w14:paraId="611E8223" w14:textId="77777777" w:rsidR="007E27BE" w:rsidRPr="007E27BE" w:rsidRDefault="007E27BE" w:rsidP="007E27BE">
      <w:pPr>
        <w:spacing w:after="0" w:line="240" w:lineRule="auto"/>
        <w:ind w:left="360"/>
        <w:jc w:val="both"/>
        <w:rPr>
          <w:rFonts w:ascii="Tahoma" w:eastAsia="Times New Roman" w:hAnsi="Tahoma" w:cs="Tahoma"/>
          <w:sz w:val="22"/>
          <w:szCs w:val="22"/>
          <w:lang w:val="es-CR"/>
        </w:rPr>
      </w:pPr>
    </w:p>
    <w:p w14:paraId="6A7362F6" w14:textId="77777777" w:rsidR="007E27BE" w:rsidRPr="007E27BE" w:rsidRDefault="007E27BE" w:rsidP="007E27BE">
      <w:pPr>
        <w:spacing w:after="0" w:line="240" w:lineRule="auto"/>
        <w:jc w:val="both"/>
        <w:rPr>
          <w:rFonts w:ascii="Tahoma" w:eastAsia="Times New Roman" w:hAnsi="Tahoma" w:cs="Tahoma"/>
          <w:b/>
          <w:sz w:val="22"/>
          <w:szCs w:val="22"/>
          <w:lang w:val="es-CR"/>
        </w:rPr>
      </w:pPr>
      <w:r w:rsidRPr="007E27BE">
        <w:rPr>
          <w:rFonts w:ascii="Tahoma" w:eastAsia="Times New Roman" w:hAnsi="Tahoma" w:cs="Tahoma"/>
          <w:b/>
          <w:sz w:val="22"/>
          <w:szCs w:val="22"/>
          <w:lang w:val="es-CR"/>
        </w:rPr>
        <w:lastRenderedPageBreak/>
        <w:t xml:space="preserve">OBSERVACIÓN: </w:t>
      </w:r>
      <w:r w:rsidRPr="007E27BE">
        <w:rPr>
          <w:rFonts w:ascii="Tahoma" w:eastAsia="Times New Roman" w:hAnsi="Tahoma" w:cs="Tahoma"/>
          <w:b/>
          <w:sz w:val="22"/>
          <w:szCs w:val="22"/>
          <w:u w:val="single"/>
          <w:lang w:val="es-CR"/>
        </w:rPr>
        <w:t>El automóvil debe derechos de aduana, por lo que en dicho precio se incluye el pago de los impuestos de nacionalización.</w:t>
      </w:r>
      <w:r w:rsidRPr="007E27BE">
        <w:rPr>
          <w:rFonts w:ascii="Tahoma" w:eastAsia="Times New Roman" w:hAnsi="Tahoma" w:cs="Tahoma"/>
          <w:b/>
          <w:sz w:val="22"/>
          <w:szCs w:val="22"/>
          <w:lang w:val="es-CR"/>
        </w:rPr>
        <w:t xml:space="preserve">  </w:t>
      </w:r>
    </w:p>
    <w:p w14:paraId="67A866EF" w14:textId="77777777" w:rsidR="007E27BE" w:rsidRPr="007E27BE" w:rsidRDefault="007E27BE" w:rsidP="007E27BE">
      <w:pPr>
        <w:spacing w:after="0" w:line="240" w:lineRule="auto"/>
        <w:jc w:val="both"/>
        <w:rPr>
          <w:rFonts w:ascii="Tahoma" w:eastAsia="Times New Roman" w:hAnsi="Tahoma" w:cs="Tahoma"/>
          <w:b/>
          <w:sz w:val="22"/>
          <w:szCs w:val="22"/>
          <w:lang w:val="es-CR"/>
        </w:rPr>
      </w:pPr>
    </w:p>
    <w:p w14:paraId="4281CA6C" w14:textId="77777777" w:rsidR="007E27BE" w:rsidRPr="007E27BE" w:rsidRDefault="007E27BE" w:rsidP="007E27BE">
      <w:pPr>
        <w:numPr>
          <w:ilvl w:val="0"/>
          <w:numId w:val="6"/>
        </w:numPr>
        <w:spacing w:after="0" w:line="240" w:lineRule="auto"/>
        <w:jc w:val="both"/>
        <w:rPr>
          <w:rFonts w:ascii="Tahoma" w:eastAsia="Times New Roman" w:hAnsi="Tahoma" w:cs="Tahoma"/>
          <w:sz w:val="20"/>
          <w:szCs w:val="20"/>
          <w:lang w:val="es-CR"/>
        </w:rPr>
      </w:pPr>
      <w:r w:rsidRPr="007E27BE">
        <w:rPr>
          <w:rFonts w:ascii="Tahoma" w:eastAsia="Times New Roman" w:hAnsi="Tahoma" w:cs="Tahoma"/>
          <w:b/>
          <w:sz w:val="20"/>
          <w:szCs w:val="20"/>
          <w:lang w:val="es-CR"/>
        </w:rPr>
        <w:t xml:space="preserve">RENGLÓN DOS: </w:t>
      </w:r>
      <w:r w:rsidRPr="007E27BE">
        <w:rPr>
          <w:rFonts w:ascii="Tahoma" w:eastAsia="Times New Roman" w:hAnsi="Tahoma" w:cs="Tahoma"/>
          <w:sz w:val="20"/>
          <w:szCs w:val="20"/>
          <w:lang w:val="es-CR"/>
        </w:rPr>
        <w:t>Venta de un automóvil con las siguientes características:</w:t>
      </w:r>
    </w:p>
    <w:p w14:paraId="083F64C8" w14:textId="77777777" w:rsidR="007E27BE" w:rsidRPr="007E27BE" w:rsidRDefault="007E27BE" w:rsidP="007E27BE">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7E27BE" w:rsidRPr="007E27BE" w14:paraId="1AAFD9F2" w14:textId="77777777" w:rsidTr="00C5132B">
        <w:trPr>
          <w:jc w:val="center"/>
        </w:trPr>
        <w:tc>
          <w:tcPr>
            <w:tcW w:w="8694" w:type="dxa"/>
            <w:gridSpan w:val="2"/>
            <w:shd w:val="clear" w:color="auto" w:fill="B8CCE4"/>
          </w:tcPr>
          <w:p w14:paraId="030A1471" w14:textId="77777777" w:rsidR="007E27BE" w:rsidRPr="007E27BE" w:rsidRDefault="007E27BE" w:rsidP="007E27BE">
            <w:pPr>
              <w:spacing w:after="0" w:line="240" w:lineRule="auto"/>
              <w:jc w:val="center"/>
              <w:rPr>
                <w:rFonts w:ascii="Tahoma" w:eastAsia="Times New Roman" w:hAnsi="Tahoma" w:cs="Tahoma"/>
                <w:b/>
                <w:sz w:val="22"/>
                <w:szCs w:val="22"/>
                <w:lang w:val="es-CR"/>
              </w:rPr>
            </w:pPr>
            <w:r w:rsidRPr="007E27BE">
              <w:rPr>
                <w:rFonts w:ascii="Tahoma" w:eastAsia="Times New Roman" w:hAnsi="Tahoma" w:cs="Tahoma"/>
                <w:b/>
                <w:sz w:val="22"/>
                <w:szCs w:val="22"/>
                <w:lang w:val="es-CR"/>
              </w:rPr>
              <w:t xml:space="preserve">Avalúo Administrativo S.J. 294-2012, expediente 5272, </w:t>
            </w:r>
          </w:p>
          <w:p w14:paraId="34BEE6FA" w14:textId="77777777" w:rsidR="007E27BE" w:rsidRPr="007E27BE" w:rsidRDefault="007E27BE" w:rsidP="007E27BE">
            <w:pPr>
              <w:spacing w:after="0" w:line="240" w:lineRule="auto"/>
              <w:jc w:val="center"/>
              <w:rPr>
                <w:rFonts w:ascii="Tahoma" w:eastAsia="Times New Roman" w:hAnsi="Tahoma" w:cs="Tahoma"/>
                <w:b/>
                <w:sz w:val="22"/>
                <w:szCs w:val="22"/>
                <w:lang w:val="es-CR"/>
              </w:rPr>
            </w:pPr>
            <w:r w:rsidRPr="007E27BE">
              <w:rPr>
                <w:rFonts w:ascii="Tahoma" w:eastAsia="Times New Roman" w:hAnsi="Tahoma" w:cs="Tahoma"/>
                <w:b/>
                <w:sz w:val="22"/>
                <w:szCs w:val="22"/>
                <w:lang w:val="es-CR"/>
              </w:rPr>
              <w:t>Dirección General de Tributación</w:t>
            </w:r>
          </w:p>
        </w:tc>
      </w:tr>
      <w:tr w:rsidR="007E27BE" w:rsidRPr="007E27BE" w14:paraId="6E828DBF" w14:textId="77777777" w:rsidTr="00C5132B">
        <w:trPr>
          <w:jc w:val="center"/>
        </w:trPr>
        <w:tc>
          <w:tcPr>
            <w:tcW w:w="8694" w:type="dxa"/>
            <w:gridSpan w:val="2"/>
            <w:shd w:val="clear" w:color="auto" w:fill="E5B8B7"/>
          </w:tcPr>
          <w:p w14:paraId="6748CA37" w14:textId="77777777" w:rsidR="007E27BE" w:rsidRPr="007E27BE" w:rsidRDefault="007E27BE" w:rsidP="007E27BE">
            <w:pPr>
              <w:spacing w:after="0" w:line="240" w:lineRule="auto"/>
              <w:jc w:val="center"/>
              <w:rPr>
                <w:rFonts w:ascii="Tahoma" w:eastAsia="Times New Roman" w:hAnsi="Tahoma" w:cs="Tahoma"/>
                <w:b/>
                <w:sz w:val="20"/>
                <w:szCs w:val="20"/>
                <w:lang w:val="es-CR"/>
              </w:rPr>
            </w:pPr>
            <w:r w:rsidRPr="007E27BE">
              <w:rPr>
                <w:rFonts w:ascii="Tahoma" w:eastAsia="Times New Roman" w:hAnsi="Tahoma" w:cs="Tahoma"/>
                <w:b/>
                <w:sz w:val="20"/>
                <w:szCs w:val="20"/>
                <w:lang w:val="es-CR"/>
              </w:rPr>
              <w:t>CARACTERÍSTICAS TÉCNICAS</w:t>
            </w:r>
          </w:p>
        </w:tc>
      </w:tr>
      <w:tr w:rsidR="007E27BE" w:rsidRPr="007E27BE" w14:paraId="1B4702A4" w14:textId="77777777" w:rsidTr="00C5132B">
        <w:trPr>
          <w:jc w:val="center"/>
        </w:trPr>
        <w:tc>
          <w:tcPr>
            <w:tcW w:w="3717" w:type="dxa"/>
          </w:tcPr>
          <w:p w14:paraId="2184DC90"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Placas:</w:t>
            </w:r>
          </w:p>
        </w:tc>
        <w:tc>
          <w:tcPr>
            <w:tcW w:w="4977" w:type="dxa"/>
          </w:tcPr>
          <w:p w14:paraId="010E43AD"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052-000147</w:t>
            </w:r>
          </w:p>
        </w:tc>
      </w:tr>
      <w:tr w:rsidR="007E27BE" w:rsidRPr="007E27BE" w14:paraId="00EE72FE" w14:textId="77777777" w:rsidTr="00C5132B">
        <w:trPr>
          <w:jc w:val="center"/>
        </w:trPr>
        <w:tc>
          <w:tcPr>
            <w:tcW w:w="3717" w:type="dxa"/>
          </w:tcPr>
          <w:p w14:paraId="0E3D094D"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Marca y Estilo:</w:t>
            </w:r>
          </w:p>
        </w:tc>
        <w:tc>
          <w:tcPr>
            <w:tcW w:w="4977" w:type="dxa"/>
          </w:tcPr>
          <w:p w14:paraId="569A8508" w14:textId="77777777" w:rsidR="007E27BE" w:rsidRPr="007E27BE" w:rsidRDefault="007E27BE" w:rsidP="007E27BE">
            <w:pPr>
              <w:spacing w:after="0" w:line="240" w:lineRule="auto"/>
              <w:rPr>
                <w:rFonts w:ascii="Tahoma" w:eastAsia="Times New Roman" w:hAnsi="Tahoma" w:cs="Tahoma"/>
                <w:sz w:val="20"/>
                <w:szCs w:val="20"/>
                <w:lang w:val="es-CR"/>
              </w:rPr>
            </w:pPr>
            <w:proofErr w:type="spellStart"/>
            <w:r w:rsidRPr="007E27BE">
              <w:rPr>
                <w:rFonts w:ascii="Tahoma" w:eastAsia="Times New Roman" w:hAnsi="Tahoma" w:cs="Tahoma"/>
                <w:sz w:val="20"/>
                <w:szCs w:val="20"/>
                <w:lang w:val="es-CR"/>
              </w:rPr>
              <w:t>Subarú</w:t>
            </w:r>
            <w:proofErr w:type="spellEnd"/>
            <w:r w:rsidRPr="007E27BE">
              <w:rPr>
                <w:rFonts w:ascii="Tahoma" w:eastAsia="Times New Roman" w:hAnsi="Tahoma" w:cs="Tahoma"/>
                <w:sz w:val="20"/>
                <w:szCs w:val="20"/>
                <w:lang w:val="es-CR"/>
              </w:rPr>
              <w:t xml:space="preserve">, </w:t>
            </w:r>
            <w:proofErr w:type="spellStart"/>
            <w:r w:rsidRPr="007E27BE">
              <w:rPr>
                <w:rFonts w:ascii="Tahoma" w:eastAsia="Times New Roman" w:hAnsi="Tahoma" w:cs="Tahoma"/>
                <w:sz w:val="20"/>
                <w:szCs w:val="20"/>
                <w:lang w:val="es-CR"/>
              </w:rPr>
              <w:t>Impreza</w:t>
            </w:r>
            <w:proofErr w:type="spellEnd"/>
            <w:r w:rsidRPr="007E27BE">
              <w:rPr>
                <w:rFonts w:ascii="Tahoma" w:eastAsia="Times New Roman" w:hAnsi="Tahoma" w:cs="Tahoma"/>
                <w:sz w:val="20"/>
                <w:szCs w:val="20"/>
                <w:lang w:val="es-CR"/>
              </w:rPr>
              <w:t xml:space="preserve"> GT </w:t>
            </w:r>
          </w:p>
        </w:tc>
      </w:tr>
      <w:tr w:rsidR="007E27BE" w:rsidRPr="007E27BE" w14:paraId="6AA55A39" w14:textId="77777777" w:rsidTr="00C5132B">
        <w:trPr>
          <w:jc w:val="center"/>
        </w:trPr>
        <w:tc>
          <w:tcPr>
            <w:tcW w:w="3717" w:type="dxa"/>
          </w:tcPr>
          <w:p w14:paraId="56BE256E"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Modelo:</w:t>
            </w:r>
          </w:p>
        </w:tc>
        <w:tc>
          <w:tcPr>
            <w:tcW w:w="4977" w:type="dxa"/>
          </w:tcPr>
          <w:p w14:paraId="57AEDEC7"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1997</w:t>
            </w:r>
          </w:p>
        </w:tc>
      </w:tr>
      <w:tr w:rsidR="007E27BE" w:rsidRPr="007E27BE" w14:paraId="41CA3C2A" w14:textId="77777777" w:rsidTr="00C5132B">
        <w:trPr>
          <w:jc w:val="center"/>
        </w:trPr>
        <w:tc>
          <w:tcPr>
            <w:tcW w:w="3717" w:type="dxa"/>
          </w:tcPr>
          <w:p w14:paraId="6483260E"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Color:</w:t>
            </w:r>
          </w:p>
        </w:tc>
        <w:tc>
          <w:tcPr>
            <w:tcW w:w="4977" w:type="dxa"/>
          </w:tcPr>
          <w:p w14:paraId="1657CFC3"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Verde</w:t>
            </w:r>
          </w:p>
        </w:tc>
      </w:tr>
      <w:tr w:rsidR="007E27BE" w:rsidRPr="007E27BE" w14:paraId="191EBE40" w14:textId="77777777" w:rsidTr="00C5132B">
        <w:trPr>
          <w:jc w:val="center"/>
        </w:trPr>
        <w:tc>
          <w:tcPr>
            <w:tcW w:w="3717" w:type="dxa"/>
          </w:tcPr>
          <w:p w14:paraId="0672E650"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No. de puertas:</w:t>
            </w:r>
          </w:p>
        </w:tc>
        <w:tc>
          <w:tcPr>
            <w:tcW w:w="4977" w:type="dxa"/>
          </w:tcPr>
          <w:p w14:paraId="00FA3062"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 xml:space="preserve">4 puertas y 1 compuerta </w:t>
            </w:r>
          </w:p>
        </w:tc>
      </w:tr>
      <w:tr w:rsidR="007E27BE" w:rsidRPr="007E27BE" w14:paraId="3F051ECF" w14:textId="77777777" w:rsidTr="00C5132B">
        <w:trPr>
          <w:jc w:val="center"/>
        </w:trPr>
        <w:tc>
          <w:tcPr>
            <w:tcW w:w="3717" w:type="dxa"/>
          </w:tcPr>
          <w:p w14:paraId="4B755BE4"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Motor:</w:t>
            </w:r>
          </w:p>
        </w:tc>
        <w:tc>
          <w:tcPr>
            <w:tcW w:w="4977" w:type="dxa"/>
          </w:tcPr>
          <w:p w14:paraId="70531979"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612251</w:t>
            </w:r>
          </w:p>
        </w:tc>
      </w:tr>
      <w:tr w:rsidR="007E27BE" w:rsidRPr="007E27BE" w14:paraId="57488580" w14:textId="77777777" w:rsidTr="00C5132B">
        <w:trPr>
          <w:jc w:val="center"/>
        </w:trPr>
        <w:tc>
          <w:tcPr>
            <w:tcW w:w="3717" w:type="dxa"/>
          </w:tcPr>
          <w:p w14:paraId="427BBB99"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Chasis No.:</w:t>
            </w:r>
          </w:p>
        </w:tc>
        <w:tc>
          <w:tcPr>
            <w:tcW w:w="4977" w:type="dxa"/>
          </w:tcPr>
          <w:p w14:paraId="1FD8B29A"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JF1GF8LJ4TG040107</w:t>
            </w:r>
          </w:p>
        </w:tc>
      </w:tr>
      <w:tr w:rsidR="007E27BE" w:rsidRPr="007E27BE" w14:paraId="231BC90E" w14:textId="77777777" w:rsidTr="00C5132B">
        <w:trPr>
          <w:jc w:val="center"/>
        </w:trPr>
        <w:tc>
          <w:tcPr>
            <w:tcW w:w="3717" w:type="dxa"/>
          </w:tcPr>
          <w:p w14:paraId="14366B40"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Kilometraje:</w:t>
            </w:r>
          </w:p>
        </w:tc>
        <w:tc>
          <w:tcPr>
            <w:tcW w:w="4977" w:type="dxa"/>
          </w:tcPr>
          <w:p w14:paraId="06BD315F"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141.561 Km</w:t>
            </w:r>
          </w:p>
        </w:tc>
      </w:tr>
      <w:tr w:rsidR="007E27BE" w:rsidRPr="007E27BE" w14:paraId="64E3052F" w14:textId="77777777" w:rsidTr="00C5132B">
        <w:trPr>
          <w:jc w:val="center"/>
        </w:trPr>
        <w:tc>
          <w:tcPr>
            <w:tcW w:w="3717" w:type="dxa"/>
          </w:tcPr>
          <w:p w14:paraId="7BFCD2C2"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Carrocería:</w:t>
            </w:r>
          </w:p>
        </w:tc>
        <w:tc>
          <w:tcPr>
            <w:tcW w:w="4977" w:type="dxa"/>
          </w:tcPr>
          <w:p w14:paraId="2D2E50EB" w14:textId="77777777" w:rsidR="007E27BE" w:rsidRPr="007E27BE" w:rsidRDefault="007E27BE" w:rsidP="007E27BE">
            <w:pPr>
              <w:spacing w:after="0" w:line="240" w:lineRule="auto"/>
              <w:rPr>
                <w:rFonts w:ascii="Tahoma" w:eastAsia="Times New Roman" w:hAnsi="Tahoma" w:cs="Tahoma"/>
                <w:sz w:val="20"/>
                <w:szCs w:val="20"/>
                <w:lang w:val="es-CR"/>
              </w:rPr>
            </w:pPr>
            <w:proofErr w:type="spellStart"/>
            <w:r w:rsidRPr="007E27BE">
              <w:rPr>
                <w:rFonts w:ascii="Tahoma" w:eastAsia="Times New Roman" w:hAnsi="Tahoma" w:cs="Tahoma"/>
                <w:sz w:val="20"/>
                <w:szCs w:val="20"/>
                <w:lang w:val="es-CR"/>
              </w:rPr>
              <w:t>Statio</w:t>
            </w:r>
            <w:proofErr w:type="spellEnd"/>
            <w:r w:rsidRPr="007E27BE">
              <w:rPr>
                <w:rFonts w:ascii="Tahoma" w:eastAsia="Times New Roman" w:hAnsi="Tahoma" w:cs="Tahoma"/>
                <w:sz w:val="20"/>
                <w:szCs w:val="20"/>
                <w:lang w:val="es-CR"/>
              </w:rPr>
              <w:t xml:space="preserve"> </w:t>
            </w:r>
            <w:proofErr w:type="spellStart"/>
            <w:r w:rsidRPr="007E27BE">
              <w:rPr>
                <w:rFonts w:ascii="Tahoma" w:eastAsia="Times New Roman" w:hAnsi="Tahoma" w:cs="Tahoma"/>
                <w:sz w:val="20"/>
                <w:szCs w:val="20"/>
                <w:lang w:val="es-CR"/>
              </w:rPr>
              <w:t>Wagon</w:t>
            </w:r>
            <w:proofErr w:type="spellEnd"/>
            <w:r w:rsidRPr="007E27BE">
              <w:rPr>
                <w:rFonts w:ascii="Tahoma" w:eastAsia="Times New Roman" w:hAnsi="Tahoma" w:cs="Tahoma"/>
                <w:sz w:val="20"/>
                <w:szCs w:val="20"/>
                <w:lang w:val="es-CR"/>
              </w:rPr>
              <w:t xml:space="preserve"> Familiar</w:t>
            </w:r>
          </w:p>
        </w:tc>
      </w:tr>
      <w:tr w:rsidR="007E27BE" w:rsidRPr="007E27BE" w14:paraId="5693E5E5" w14:textId="77777777" w:rsidTr="00C5132B">
        <w:trPr>
          <w:jc w:val="center"/>
        </w:trPr>
        <w:tc>
          <w:tcPr>
            <w:tcW w:w="3717" w:type="dxa"/>
          </w:tcPr>
          <w:p w14:paraId="744AD6A7"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Combustible:</w:t>
            </w:r>
          </w:p>
        </w:tc>
        <w:tc>
          <w:tcPr>
            <w:tcW w:w="4977" w:type="dxa"/>
          </w:tcPr>
          <w:p w14:paraId="7619CB29"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Gasolina</w:t>
            </w:r>
          </w:p>
        </w:tc>
      </w:tr>
      <w:tr w:rsidR="007E27BE" w:rsidRPr="007E27BE" w14:paraId="7B4D26D8" w14:textId="77777777" w:rsidTr="00C5132B">
        <w:trPr>
          <w:jc w:val="center"/>
        </w:trPr>
        <w:tc>
          <w:tcPr>
            <w:tcW w:w="3717" w:type="dxa"/>
          </w:tcPr>
          <w:p w14:paraId="02E761BB"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No. Cilindros:</w:t>
            </w:r>
          </w:p>
        </w:tc>
        <w:tc>
          <w:tcPr>
            <w:tcW w:w="4977" w:type="dxa"/>
          </w:tcPr>
          <w:p w14:paraId="019CE6C1"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4</w:t>
            </w:r>
          </w:p>
        </w:tc>
      </w:tr>
      <w:tr w:rsidR="007E27BE" w:rsidRPr="007E27BE" w14:paraId="3EC224ED" w14:textId="77777777" w:rsidTr="00C5132B">
        <w:trPr>
          <w:jc w:val="center"/>
        </w:trPr>
        <w:tc>
          <w:tcPr>
            <w:tcW w:w="3717" w:type="dxa"/>
          </w:tcPr>
          <w:p w14:paraId="59D82E2A"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Cilindrada:</w:t>
            </w:r>
          </w:p>
        </w:tc>
        <w:tc>
          <w:tcPr>
            <w:tcW w:w="4977" w:type="dxa"/>
          </w:tcPr>
          <w:p w14:paraId="556FD819"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2.000 c.c.</w:t>
            </w:r>
          </w:p>
        </w:tc>
      </w:tr>
      <w:tr w:rsidR="007E27BE" w:rsidRPr="007E27BE" w14:paraId="204B965A" w14:textId="77777777" w:rsidTr="00C5132B">
        <w:trPr>
          <w:jc w:val="center"/>
        </w:trPr>
        <w:tc>
          <w:tcPr>
            <w:tcW w:w="3717" w:type="dxa"/>
          </w:tcPr>
          <w:p w14:paraId="390F7CE1"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Sistema de transmisión:</w:t>
            </w:r>
          </w:p>
        </w:tc>
        <w:tc>
          <w:tcPr>
            <w:tcW w:w="4977" w:type="dxa"/>
          </w:tcPr>
          <w:p w14:paraId="223682FB"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 xml:space="preserve">Delantera </w:t>
            </w:r>
          </w:p>
        </w:tc>
      </w:tr>
      <w:tr w:rsidR="007E27BE" w:rsidRPr="00547FCB" w14:paraId="33C6D889" w14:textId="77777777" w:rsidTr="00C5132B">
        <w:trPr>
          <w:jc w:val="center"/>
        </w:trPr>
        <w:tc>
          <w:tcPr>
            <w:tcW w:w="3717" w:type="dxa"/>
          </w:tcPr>
          <w:p w14:paraId="0ED3B2E5"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Caja de velocidades/tracción:</w:t>
            </w:r>
          </w:p>
        </w:tc>
        <w:tc>
          <w:tcPr>
            <w:tcW w:w="4977" w:type="dxa"/>
          </w:tcPr>
          <w:p w14:paraId="6A82B782"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 xml:space="preserve">Manual 4X4 (según la inspección), 5 y retroceso </w:t>
            </w:r>
          </w:p>
        </w:tc>
      </w:tr>
      <w:tr w:rsidR="007E27BE" w:rsidRPr="007E27BE" w14:paraId="034E34DF" w14:textId="77777777" w:rsidTr="00C5132B">
        <w:trPr>
          <w:jc w:val="center"/>
        </w:trPr>
        <w:tc>
          <w:tcPr>
            <w:tcW w:w="8694" w:type="dxa"/>
            <w:gridSpan w:val="2"/>
            <w:shd w:val="clear" w:color="auto" w:fill="E5B8B7"/>
          </w:tcPr>
          <w:p w14:paraId="6E6DBF3B" w14:textId="77777777" w:rsidR="007E27BE" w:rsidRPr="007E27BE" w:rsidRDefault="007E27BE" w:rsidP="007E27BE">
            <w:pPr>
              <w:spacing w:after="0" w:line="240" w:lineRule="auto"/>
              <w:jc w:val="center"/>
              <w:rPr>
                <w:rFonts w:ascii="Tahoma" w:eastAsia="Times New Roman" w:hAnsi="Tahoma" w:cs="Tahoma"/>
                <w:b/>
                <w:sz w:val="20"/>
                <w:szCs w:val="20"/>
                <w:lang w:val="es-CR"/>
              </w:rPr>
            </w:pPr>
            <w:r w:rsidRPr="007E27BE">
              <w:rPr>
                <w:rFonts w:ascii="Tahoma" w:eastAsia="Times New Roman" w:hAnsi="Tahoma" w:cs="Tahoma"/>
                <w:b/>
                <w:sz w:val="20"/>
                <w:szCs w:val="20"/>
                <w:lang w:val="es-CR"/>
              </w:rPr>
              <w:t>ESTADO</w:t>
            </w:r>
          </w:p>
        </w:tc>
      </w:tr>
      <w:tr w:rsidR="007E27BE" w:rsidRPr="00547FCB" w14:paraId="7EE8B02C" w14:textId="77777777" w:rsidTr="00C5132B">
        <w:trPr>
          <w:jc w:val="center"/>
        </w:trPr>
        <w:tc>
          <w:tcPr>
            <w:tcW w:w="3717" w:type="dxa"/>
          </w:tcPr>
          <w:p w14:paraId="6A4EFAD8"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Motor:</w:t>
            </w:r>
          </w:p>
        </w:tc>
        <w:tc>
          <w:tcPr>
            <w:tcW w:w="4977" w:type="dxa"/>
          </w:tcPr>
          <w:p w14:paraId="72FA1446"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Regula (se  observa que derrama aceite)</w:t>
            </w:r>
          </w:p>
        </w:tc>
      </w:tr>
      <w:tr w:rsidR="007E27BE" w:rsidRPr="007E27BE" w14:paraId="58137464" w14:textId="77777777" w:rsidTr="00C5132B">
        <w:trPr>
          <w:jc w:val="center"/>
        </w:trPr>
        <w:tc>
          <w:tcPr>
            <w:tcW w:w="3717" w:type="dxa"/>
          </w:tcPr>
          <w:p w14:paraId="3FBB73A8"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Transmisión:</w:t>
            </w:r>
          </w:p>
        </w:tc>
        <w:tc>
          <w:tcPr>
            <w:tcW w:w="4977" w:type="dxa"/>
          </w:tcPr>
          <w:p w14:paraId="1550CE9F" w14:textId="77777777" w:rsidR="007E27BE" w:rsidRPr="007E27BE" w:rsidRDefault="007E27BE" w:rsidP="007E27BE">
            <w:pPr>
              <w:spacing w:after="0" w:line="240" w:lineRule="auto"/>
              <w:rPr>
                <w:rFonts w:ascii="Tahoma" w:eastAsia="Times New Roman" w:hAnsi="Tahoma"/>
                <w:sz w:val="22"/>
                <w:szCs w:val="22"/>
                <w:lang w:val="es-CR"/>
              </w:rPr>
            </w:pPr>
            <w:r w:rsidRPr="007E27BE">
              <w:rPr>
                <w:rFonts w:ascii="Tahoma" w:eastAsia="Times New Roman" w:hAnsi="Tahoma" w:cs="Tahoma"/>
                <w:sz w:val="20"/>
                <w:szCs w:val="20"/>
                <w:lang w:val="es-CR"/>
              </w:rPr>
              <w:t>Normal</w:t>
            </w:r>
          </w:p>
        </w:tc>
      </w:tr>
      <w:tr w:rsidR="007E27BE" w:rsidRPr="007E27BE" w14:paraId="5FC98472" w14:textId="77777777" w:rsidTr="00C5132B">
        <w:trPr>
          <w:jc w:val="center"/>
        </w:trPr>
        <w:tc>
          <w:tcPr>
            <w:tcW w:w="3717" w:type="dxa"/>
          </w:tcPr>
          <w:p w14:paraId="7D64F6DE"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Dirección:</w:t>
            </w:r>
          </w:p>
        </w:tc>
        <w:tc>
          <w:tcPr>
            <w:tcW w:w="4977" w:type="dxa"/>
          </w:tcPr>
          <w:p w14:paraId="255F9AFC" w14:textId="77777777" w:rsidR="007E27BE" w:rsidRPr="007E27BE" w:rsidRDefault="007E27BE" w:rsidP="007E27BE">
            <w:pPr>
              <w:spacing w:after="0" w:line="240" w:lineRule="auto"/>
              <w:rPr>
                <w:rFonts w:ascii="Tahoma" w:eastAsia="Times New Roman" w:hAnsi="Tahoma"/>
                <w:sz w:val="22"/>
                <w:szCs w:val="22"/>
                <w:lang w:val="es-CR"/>
              </w:rPr>
            </w:pPr>
            <w:r w:rsidRPr="007E27BE">
              <w:rPr>
                <w:rFonts w:ascii="Tahoma" w:eastAsia="Times New Roman" w:hAnsi="Tahoma" w:cs="Tahoma"/>
                <w:sz w:val="20"/>
                <w:szCs w:val="20"/>
                <w:lang w:val="es-CR"/>
              </w:rPr>
              <w:t>Normal, hidráulica</w:t>
            </w:r>
          </w:p>
        </w:tc>
      </w:tr>
      <w:tr w:rsidR="007E27BE" w:rsidRPr="007E27BE" w14:paraId="1E35A2EF" w14:textId="77777777" w:rsidTr="00C5132B">
        <w:trPr>
          <w:jc w:val="center"/>
        </w:trPr>
        <w:tc>
          <w:tcPr>
            <w:tcW w:w="3717" w:type="dxa"/>
          </w:tcPr>
          <w:p w14:paraId="50EAED84"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Frenos:</w:t>
            </w:r>
          </w:p>
        </w:tc>
        <w:tc>
          <w:tcPr>
            <w:tcW w:w="4977" w:type="dxa"/>
          </w:tcPr>
          <w:p w14:paraId="5FA6D491" w14:textId="77777777" w:rsidR="007E27BE" w:rsidRPr="007E27BE" w:rsidRDefault="007E27BE" w:rsidP="007E27BE">
            <w:pPr>
              <w:spacing w:after="0" w:line="240" w:lineRule="auto"/>
              <w:rPr>
                <w:rFonts w:ascii="Tahoma" w:eastAsia="Times New Roman" w:hAnsi="Tahoma"/>
                <w:sz w:val="22"/>
                <w:szCs w:val="22"/>
                <w:lang w:val="es-CR"/>
              </w:rPr>
            </w:pPr>
            <w:r w:rsidRPr="007E27BE">
              <w:rPr>
                <w:rFonts w:ascii="Tahoma" w:eastAsia="Times New Roman" w:hAnsi="Tahoma" w:cs="Tahoma"/>
                <w:sz w:val="20"/>
                <w:szCs w:val="20"/>
                <w:lang w:val="es-CR"/>
              </w:rPr>
              <w:t>Normal</w:t>
            </w:r>
          </w:p>
        </w:tc>
      </w:tr>
      <w:tr w:rsidR="007E27BE" w:rsidRPr="007E27BE" w14:paraId="7B9BE25C" w14:textId="77777777" w:rsidTr="00C5132B">
        <w:trPr>
          <w:jc w:val="center"/>
        </w:trPr>
        <w:tc>
          <w:tcPr>
            <w:tcW w:w="3717" w:type="dxa"/>
          </w:tcPr>
          <w:p w14:paraId="0AB85FA7"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Suspensión:</w:t>
            </w:r>
          </w:p>
        </w:tc>
        <w:tc>
          <w:tcPr>
            <w:tcW w:w="4977" w:type="dxa"/>
          </w:tcPr>
          <w:p w14:paraId="5E3A3F51" w14:textId="77777777" w:rsidR="007E27BE" w:rsidRPr="007E27BE" w:rsidRDefault="007E27BE" w:rsidP="007E27BE">
            <w:pPr>
              <w:spacing w:after="0" w:line="240" w:lineRule="auto"/>
              <w:rPr>
                <w:rFonts w:ascii="Tahoma" w:eastAsia="Times New Roman" w:hAnsi="Tahoma"/>
                <w:sz w:val="22"/>
                <w:szCs w:val="22"/>
                <w:lang w:val="es-CR"/>
              </w:rPr>
            </w:pPr>
            <w:r w:rsidRPr="007E27BE">
              <w:rPr>
                <w:rFonts w:ascii="Tahoma" w:eastAsia="Times New Roman" w:hAnsi="Tahoma" w:cs="Tahoma"/>
                <w:sz w:val="20"/>
                <w:szCs w:val="20"/>
                <w:lang w:val="es-CR"/>
              </w:rPr>
              <w:t>Normal</w:t>
            </w:r>
          </w:p>
        </w:tc>
      </w:tr>
      <w:tr w:rsidR="007E27BE" w:rsidRPr="007E27BE" w14:paraId="6BD2829A" w14:textId="77777777" w:rsidTr="00C5132B">
        <w:trPr>
          <w:jc w:val="center"/>
        </w:trPr>
        <w:tc>
          <w:tcPr>
            <w:tcW w:w="3717" w:type="dxa"/>
          </w:tcPr>
          <w:p w14:paraId="2647DEC1"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Sistema eléctrico:</w:t>
            </w:r>
          </w:p>
        </w:tc>
        <w:tc>
          <w:tcPr>
            <w:tcW w:w="4977" w:type="dxa"/>
          </w:tcPr>
          <w:p w14:paraId="2E396B34" w14:textId="77777777" w:rsidR="007E27BE" w:rsidRPr="007E27BE" w:rsidRDefault="007E27BE" w:rsidP="007E27BE">
            <w:pPr>
              <w:spacing w:after="0" w:line="240" w:lineRule="auto"/>
              <w:rPr>
                <w:rFonts w:ascii="Tahoma" w:eastAsia="Times New Roman" w:hAnsi="Tahoma"/>
                <w:sz w:val="22"/>
                <w:szCs w:val="22"/>
                <w:lang w:val="es-CR"/>
              </w:rPr>
            </w:pPr>
            <w:r w:rsidRPr="007E27BE">
              <w:rPr>
                <w:rFonts w:ascii="Tahoma" w:eastAsia="Times New Roman" w:hAnsi="Tahoma" w:cs="Tahoma"/>
                <w:sz w:val="20"/>
                <w:szCs w:val="20"/>
                <w:lang w:val="es-CR"/>
              </w:rPr>
              <w:t>Normal</w:t>
            </w:r>
          </w:p>
        </w:tc>
      </w:tr>
      <w:tr w:rsidR="007E27BE" w:rsidRPr="007E27BE" w14:paraId="0DDF1316" w14:textId="77777777" w:rsidTr="00C5132B">
        <w:trPr>
          <w:jc w:val="center"/>
        </w:trPr>
        <w:tc>
          <w:tcPr>
            <w:tcW w:w="3717" w:type="dxa"/>
          </w:tcPr>
          <w:p w14:paraId="05E9508D"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Carrocería:</w:t>
            </w:r>
          </w:p>
        </w:tc>
        <w:tc>
          <w:tcPr>
            <w:tcW w:w="4977" w:type="dxa"/>
          </w:tcPr>
          <w:p w14:paraId="62C3D569" w14:textId="77777777" w:rsidR="007E27BE" w:rsidRPr="007E27BE" w:rsidRDefault="007E27BE" w:rsidP="007E27BE">
            <w:pPr>
              <w:spacing w:after="0" w:line="240" w:lineRule="auto"/>
              <w:rPr>
                <w:rFonts w:ascii="Tahoma" w:eastAsia="Times New Roman" w:hAnsi="Tahoma"/>
                <w:sz w:val="22"/>
                <w:szCs w:val="22"/>
                <w:lang w:val="es-CR"/>
              </w:rPr>
            </w:pPr>
            <w:r w:rsidRPr="007E27BE">
              <w:rPr>
                <w:rFonts w:ascii="Tahoma" w:eastAsia="Times New Roman" w:hAnsi="Tahoma" w:cs="Tahoma"/>
                <w:sz w:val="20"/>
                <w:szCs w:val="20"/>
                <w:lang w:val="es-CR"/>
              </w:rPr>
              <w:t>Normal</w:t>
            </w:r>
          </w:p>
        </w:tc>
      </w:tr>
      <w:tr w:rsidR="007E27BE" w:rsidRPr="007E27BE" w14:paraId="02FA6A90" w14:textId="77777777" w:rsidTr="00C5132B">
        <w:trPr>
          <w:jc w:val="center"/>
        </w:trPr>
        <w:tc>
          <w:tcPr>
            <w:tcW w:w="3717" w:type="dxa"/>
          </w:tcPr>
          <w:p w14:paraId="41EBE2B9"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Tapicería:</w:t>
            </w:r>
          </w:p>
        </w:tc>
        <w:tc>
          <w:tcPr>
            <w:tcW w:w="4977" w:type="dxa"/>
          </w:tcPr>
          <w:p w14:paraId="1165A1BC" w14:textId="77777777" w:rsidR="007E27BE" w:rsidRPr="007E27BE" w:rsidRDefault="007E27BE" w:rsidP="007E27BE">
            <w:pPr>
              <w:spacing w:after="0" w:line="240" w:lineRule="auto"/>
              <w:rPr>
                <w:rFonts w:ascii="Tahoma" w:eastAsia="Times New Roman" w:hAnsi="Tahoma"/>
                <w:sz w:val="22"/>
                <w:szCs w:val="22"/>
                <w:lang w:val="es-CR"/>
              </w:rPr>
            </w:pPr>
            <w:r w:rsidRPr="007E27BE">
              <w:rPr>
                <w:rFonts w:ascii="Tahoma" w:eastAsia="Times New Roman" w:hAnsi="Tahoma" w:cs="Tahoma"/>
                <w:sz w:val="20"/>
                <w:szCs w:val="20"/>
                <w:lang w:val="es-CR"/>
              </w:rPr>
              <w:t>Normal</w:t>
            </w:r>
          </w:p>
        </w:tc>
      </w:tr>
      <w:tr w:rsidR="007E27BE" w:rsidRPr="007E27BE" w14:paraId="1B9777C8" w14:textId="77777777" w:rsidTr="00C5132B">
        <w:trPr>
          <w:jc w:val="center"/>
        </w:trPr>
        <w:tc>
          <w:tcPr>
            <w:tcW w:w="3717" w:type="dxa"/>
          </w:tcPr>
          <w:p w14:paraId="5BD6D1CE"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Pintura:</w:t>
            </w:r>
          </w:p>
        </w:tc>
        <w:tc>
          <w:tcPr>
            <w:tcW w:w="4977" w:type="dxa"/>
          </w:tcPr>
          <w:p w14:paraId="5B3BAE38" w14:textId="77777777" w:rsidR="007E27BE" w:rsidRPr="007E27BE" w:rsidRDefault="007E27BE" w:rsidP="007E27BE">
            <w:pPr>
              <w:spacing w:after="0" w:line="240" w:lineRule="auto"/>
              <w:rPr>
                <w:rFonts w:ascii="Tahoma" w:eastAsia="Times New Roman" w:hAnsi="Tahoma"/>
                <w:sz w:val="22"/>
                <w:szCs w:val="22"/>
                <w:lang w:val="es-CR"/>
              </w:rPr>
            </w:pPr>
            <w:r w:rsidRPr="007E27BE">
              <w:rPr>
                <w:rFonts w:ascii="Tahoma" w:eastAsia="Times New Roman" w:hAnsi="Tahoma" w:cs="Tahoma"/>
                <w:sz w:val="20"/>
                <w:szCs w:val="20"/>
                <w:lang w:val="es-CR"/>
              </w:rPr>
              <w:t>Regular</w:t>
            </w:r>
          </w:p>
        </w:tc>
      </w:tr>
      <w:tr w:rsidR="007E27BE" w:rsidRPr="007E27BE" w14:paraId="47F34240" w14:textId="77777777" w:rsidTr="00C5132B">
        <w:trPr>
          <w:jc w:val="center"/>
        </w:trPr>
        <w:tc>
          <w:tcPr>
            <w:tcW w:w="3717" w:type="dxa"/>
          </w:tcPr>
          <w:p w14:paraId="1CDAFA8A"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Llantas:</w:t>
            </w:r>
          </w:p>
        </w:tc>
        <w:tc>
          <w:tcPr>
            <w:tcW w:w="4977" w:type="dxa"/>
          </w:tcPr>
          <w:p w14:paraId="17CA5388" w14:textId="77777777" w:rsidR="007E27BE" w:rsidRPr="007E27BE" w:rsidRDefault="007E27BE" w:rsidP="007E27BE">
            <w:pPr>
              <w:spacing w:after="0" w:line="240" w:lineRule="auto"/>
              <w:rPr>
                <w:rFonts w:ascii="Tahoma" w:eastAsia="Times New Roman" w:hAnsi="Tahoma"/>
                <w:sz w:val="22"/>
                <w:szCs w:val="22"/>
                <w:lang w:val="es-CR"/>
              </w:rPr>
            </w:pPr>
            <w:r w:rsidRPr="007E27BE">
              <w:rPr>
                <w:rFonts w:ascii="Tahoma" w:eastAsia="Times New Roman" w:hAnsi="Tahoma" w:cs="Tahoma"/>
                <w:sz w:val="20"/>
                <w:szCs w:val="20"/>
                <w:lang w:val="es-CR"/>
              </w:rPr>
              <w:t>5 Normales</w:t>
            </w:r>
          </w:p>
        </w:tc>
      </w:tr>
      <w:tr w:rsidR="007E27BE" w:rsidRPr="007E27BE" w14:paraId="1C039407" w14:textId="77777777" w:rsidTr="00C5132B">
        <w:trPr>
          <w:jc w:val="center"/>
        </w:trPr>
        <w:tc>
          <w:tcPr>
            <w:tcW w:w="8694" w:type="dxa"/>
            <w:gridSpan w:val="2"/>
            <w:shd w:val="clear" w:color="auto" w:fill="E5B8B7"/>
          </w:tcPr>
          <w:p w14:paraId="5A4173C8" w14:textId="77777777" w:rsidR="007E27BE" w:rsidRPr="007E27BE" w:rsidRDefault="007E27BE" w:rsidP="007E27BE">
            <w:pPr>
              <w:spacing w:after="0" w:line="240" w:lineRule="auto"/>
              <w:jc w:val="center"/>
              <w:rPr>
                <w:rFonts w:ascii="Tahoma" w:eastAsia="Times New Roman" w:hAnsi="Tahoma" w:cs="Tahoma"/>
                <w:b/>
                <w:sz w:val="20"/>
                <w:szCs w:val="20"/>
                <w:lang w:val="es-CR"/>
              </w:rPr>
            </w:pPr>
            <w:r w:rsidRPr="007E27BE">
              <w:rPr>
                <w:rFonts w:ascii="Tahoma" w:eastAsia="Times New Roman" w:hAnsi="Tahoma" w:cs="Tahoma"/>
                <w:b/>
                <w:sz w:val="20"/>
                <w:szCs w:val="20"/>
                <w:lang w:val="es-CR"/>
              </w:rPr>
              <w:t>OBSERVACIONES GENERALES</w:t>
            </w:r>
          </w:p>
        </w:tc>
      </w:tr>
      <w:tr w:rsidR="007E27BE" w:rsidRPr="00547FCB" w14:paraId="0BA7A293" w14:textId="77777777" w:rsidTr="00C5132B">
        <w:trPr>
          <w:jc w:val="center"/>
        </w:trPr>
        <w:tc>
          <w:tcPr>
            <w:tcW w:w="8694" w:type="dxa"/>
            <w:gridSpan w:val="2"/>
          </w:tcPr>
          <w:p w14:paraId="50529840" w14:textId="77777777" w:rsidR="007E27BE" w:rsidRPr="007E27BE" w:rsidRDefault="007E27BE" w:rsidP="007E27BE">
            <w:pPr>
              <w:spacing w:after="0" w:line="240" w:lineRule="auto"/>
              <w:jc w:val="both"/>
              <w:rPr>
                <w:rFonts w:ascii="Tahoma" w:eastAsia="Times New Roman" w:hAnsi="Tahoma" w:cs="Tahoma"/>
                <w:sz w:val="20"/>
                <w:szCs w:val="20"/>
                <w:lang w:val="es-CR"/>
              </w:rPr>
            </w:pPr>
            <w:r w:rsidRPr="007E27BE">
              <w:rPr>
                <w:rFonts w:ascii="Tahoma" w:eastAsia="Times New Roman" w:hAnsi="Tahoma" w:cs="Tahoma"/>
                <w:sz w:val="20"/>
                <w:szCs w:val="20"/>
                <w:lang w:val="es-CR"/>
              </w:rPr>
              <w:t xml:space="preserve">El vehículo presenta varios rayones, más notable en los parachoques delantero y trasero, también en </w:t>
            </w:r>
            <w:proofErr w:type="gramStart"/>
            <w:r w:rsidRPr="007E27BE">
              <w:rPr>
                <w:rFonts w:ascii="Tahoma" w:eastAsia="Times New Roman" w:hAnsi="Tahoma" w:cs="Tahoma"/>
                <w:sz w:val="20"/>
                <w:szCs w:val="20"/>
                <w:lang w:val="es-CR"/>
              </w:rPr>
              <w:t>los guardafangos delantero</w:t>
            </w:r>
            <w:proofErr w:type="gramEnd"/>
            <w:r w:rsidRPr="007E27BE">
              <w:rPr>
                <w:rFonts w:ascii="Tahoma" w:eastAsia="Times New Roman" w:hAnsi="Tahoma" w:cs="Tahoma"/>
                <w:sz w:val="20"/>
                <w:szCs w:val="20"/>
                <w:lang w:val="es-CR"/>
              </w:rPr>
              <w:t xml:space="preserve"> y trasero de la parte derecha del vehículo. Tiene un golpe en el </w:t>
            </w:r>
            <w:proofErr w:type="spellStart"/>
            <w:r w:rsidRPr="007E27BE">
              <w:rPr>
                <w:rFonts w:ascii="Tahoma" w:eastAsia="Times New Roman" w:hAnsi="Tahoma" w:cs="Tahoma"/>
                <w:sz w:val="20"/>
                <w:szCs w:val="20"/>
                <w:lang w:val="es-CR"/>
              </w:rPr>
              <w:t>guardafango</w:t>
            </w:r>
            <w:proofErr w:type="spellEnd"/>
            <w:r w:rsidRPr="007E27BE">
              <w:rPr>
                <w:rFonts w:ascii="Tahoma" w:eastAsia="Times New Roman" w:hAnsi="Tahoma" w:cs="Tahoma"/>
                <w:sz w:val="20"/>
                <w:szCs w:val="20"/>
                <w:lang w:val="es-CR"/>
              </w:rPr>
              <w:t xml:space="preserve"> trasero izquierdo y una serie de piquetes en las puertas del lado izquierdo. Extras: aire acondicionado, radio, limpiaparabrisas trasero, vidrios eléctricos, cierre central.   </w:t>
            </w:r>
          </w:p>
        </w:tc>
      </w:tr>
      <w:tr w:rsidR="007E27BE" w:rsidRPr="00547FCB" w14:paraId="5F933F68" w14:textId="77777777" w:rsidTr="00C5132B">
        <w:trPr>
          <w:jc w:val="center"/>
        </w:trPr>
        <w:tc>
          <w:tcPr>
            <w:tcW w:w="3717" w:type="dxa"/>
            <w:shd w:val="clear" w:color="auto" w:fill="B8CCE4"/>
          </w:tcPr>
          <w:p w14:paraId="39149448" w14:textId="77777777" w:rsidR="007E27BE" w:rsidRPr="007E27BE" w:rsidRDefault="007E27BE" w:rsidP="007E27BE">
            <w:pPr>
              <w:spacing w:after="0" w:line="240" w:lineRule="auto"/>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 xml:space="preserve">Valor del avalúo: </w:t>
            </w:r>
          </w:p>
        </w:tc>
        <w:tc>
          <w:tcPr>
            <w:tcW w:w="4977" w:type="dxa"/>
            <w:shd w:val="clear" w:color="auto" w:fill="B8CCE4"/>
          </w:tcPr>
          <w:p w14:paraId="65894E71" w14:textId="77777777" w:rsidR="007E27BE" w:rsidRPr="007E27BE" w:rsidRDefault="007E27BE" w:rsidP="007E27BE">
            <w:pPr>
              <w:spacing w:after="0" w:line="240" w:lineRule="auto"/>
              <w:rPr>
                <w:rFonts w:ascii="Tahoma" w:eastAsia="Times New Roman" w:hAnsi="Tahoma" w:cs="Tahoma"/>
                <w:sz w:val="20"/>
                <w:szCs w:val="20"/>
                <w:lang w:val="es-CR"/>
              </w:rPr>
            </w:pPr>
            <w:r w:rsidRPr="007E27BE">
              <w:rPr>
                <w:rFonts w:ascii="Tahoma" w:eastAsia="Times New Roman" w:hAnsi="Tahoma" w:cs="Tahoma"/>
                <w:sz w:val="20"/>
                <w:szCs w:val="20"/>
                <w:lang w:val="es-CR"/>
              </w:rPr>
              <w:t xml:space="preserve">¢3.400.000.00 (tres millones cuatrocientos mil colones) </w:t>
            </w:r>
          </w:p>
        </w:tc>
      </w:tr>
    </w:tbl>
    <w:p w14:paraId="2EF46A60" w14:textId="77777777" w:rsidR="007E27BE" w:rsidRPr="007E27BE" w:rsidRDefault="007E27BE" w:rsidP="007E27BE">
      <w:pPr>
        <w:spacing w:after="0" w:line="240" w:lineRule="auto"/>
        <w:ind w:left="360"/>
        <w:jc w:val="both"/>
        <w:rPr>
          <w:rFonts w:ascii="Tahoma" w:eastAsia="Times New Roman" w:hAnsi="Tahoma" w:cs="Tahoma"/>
          <w:sz w:val="22"/>
          <w:szCs w:val="22"/>
          <w:lang w:val="es-CR"/>
        </w:rPr>
      </w:pPr>
    </w:p>
    <w:p w14:paraId="71A1A66F" w14:textId="77777777" w:rsidR="007E27BE" w:rsidRPr="007E27BE" w:rsidRDefault="007E27BE" w:rsidP="007E27BE">
      <w:pPr>
        <w:spacing w:after="0" w:line="240" w:lineRule="auto"/>
        <w:jc w:val="both"/>
        <w:rPr>
          <w:rFonts w:ascii="Tahoma" w:eastAsia="Times New Roman" w:hAnsi="Tahoma" w:cs="Tahoma"/>
          <w:b/>
          <w:sz w:val="22"/>
          <w:szCs w:val="22"/>
          <w:lang w:val="es-CR"/>
        </w:rPr>
      </w:pPr>
      <w:r w:rsidRPr="007E27BE">
        <w:rPr>
          <w:rFonts w:ascii="Tahoma" w:eastAsia="Times New Roman" w:hAnsi="Tahoma" w:cs="Tahoma"/>
          <w:b/>
          <w:sz w:val="22"/>
          <w:szCs w:val="22"/>
          <w:lang w:val="es-CR"/>
        </w:rPr>
        <w:t xml:space="preserve">OBSERVACIÓN: </w:t>
      </w:r>
      <w:r w:rsidRPr="007E27BE">
        <w:rPr>
          <w:rFonts w:ascii="Tahoma" w:eastAsia="Times New Roman" w:hAnsi="Tahoma" w:cs="Tahoma"/>
          <w:b/>
          <w:sz w:val="22"/>
          <w:szCs w:val="22"/>
          <w:u w:val="single"/>
          <w:lang w:val="es-CR"/>
        </w:rPr>
        <w:t>El automóvil debe derechos de aduana, por lo que en dicho precio se incluye el pago de los impuestos de nacionalización.</w:t>
      </w:r>
      <w:r w:rsidRPr="007E27BE">
        <w:rPr>
          <w:rFonts w:ascii="Tahoma" w:eastAsia="Times New Roman" w:hAnsi="Tahoma" w:cs="Tahoma"/>
          <w:b/>
          <w:sz w:val="22"/>
          <w:szCs w:val="22"/>
          <w:lang w:val="es-CR"/>
        </w:rPr>
        <w:t xml:space="preserve">  </w:t>
      </w:r>
    </w:p>
    <w:p w14:paraId="617AEE0D" w14:textId="77777777" w:rsidR="007E27BE" w:rsidRPr="007E27BE" w:rsidRDefault="007E27BE" w:rsidP="007E27BE">
      <w:pPr>
        <w:spacing w:after="0" w:line="240" w:lineRule="auto"/>
        <w:jc w:val="both"/>
        <w:rPr>
          <w:rFonts w:ascii="Tahoma" w:eastAsia="Times New Roman" w:hAnsi="Tahoma" w:cs="Tahoma"/>
          <w:b/>
          <w:sz w:val="22"/>
          <w:szCs w:val="22"/>
          <w:lang w:val="es-CR"/>
        </w:rPr>
      </w:pPr>
    </w:p>
    <w:p w14:paraId="440B60FC" w14:textId="77777777" w:rsidR="007E27BE" w:rsidRPr="007E27BE" w:rsidRDefault="007E27BE" w:rsidP="007E27BE">
      <w:pPr>
        <w:spacing w:after="0" w:line="240" w:lineRule="auto"/>
        <w:jc w:val="both"/>
        <w:rPr>
          <w:rFonts w:ascii="Tahoma" w:eastAsia="Times New Roman" w:hAnsi="Tahoma" w:cs="Tahoma"/>
          <w:b/>
          <w:sz w:val="22"/>
          <w:szCs w:val="22"/>
          <w:lang w:val="es-CR"/>
        </w:rPr>
      </w:pPr>
    </w:p>
    <w:p w14:paraId="03946B7B" w14:textId="77777777" w:rsidR="007E27BE" w:rsidRPr="007E27BE" w:rsidRDefault="007E27BE" w:rsidP="007E27BE">
      <w:pPr>
        <w:spacing w:after="0" w:line="240" w:lineRule="auto"/>
        <w:jc w:val="both"/>
        <w:rPr>
          <w:rFonts w:ascii="Tahoma" w:eastAsia="Times New Roman" w:hAnsi="Tahoma" w:cs="Tahoma"/>
          <w:b/>
          <w:sz w:val="22"/>
          <w:szCs w:val="22"/>
          <w:lang w:val="es-CR"/>
        </w:rPr>
      </w:pPr>
    </w:p>
    <w:p w14:paraId="6FEC0F8B" w14:textId="77777777" w:rsidR="007E27BE" w:rsidRPr="007E27BE" w:rsidRDefault="007E27BE" w:rsidP="007E27BE">
      <w:pPr>
        <w:numPr>
          <w:ilvl w:val="0"/>
          <w:numId w:val="6"/>
        </w:numPr>
        <w:spacing w:after="0" w:line="240" w:lineRule="auto"/>
        <w:jc w:val="center"/>
        <w:rPr>
          <w:rFonts w:ascii="Tahoma" w:eastAsia="Times New Roman" w:hAnsi="Tahoma" w:cs="Tahoma"/>
          <w:b/>
          <w:sz w:val="20"/>
          <w:szCs w:val="20"/>
          <w:lang w:val="es-CR"/>
        </w:rPr>
      </w:pPr>
      <w:r w:rsidRPr="007E27BE">
        <w:rPr>
          <w:rFonts w:ascii="Tahoma" w:eastAsia="Times New Roman" w:hAnsi="Tahoma" w:cs="Tahoma"/>
          <w:b/>
          <w:sz w:val="20"/>
          <w:szCs w:val="20"/>
          <w:lang w:val="es-CR"/>
        </w:rPr>
        <w:lastRenderedPageBreak/>
        <w:t>LUGAR DE EXHIBICIÓN DEL VEHÍCULO</w:t>
      </w:r>
    </w:p>
    <w:p w14:paraId="4E1D3ABC" w14:textId="77777777" w:rsidR="007E27BE" w:rsidRPr="007E27BE" w:rsidRDefault="007E27BE" w:rsidP="007E27BE">
      <w:pPr>
        <w:spacing w:after="0" w:line="240" w:lineRule="auto"/>
        <w:ind w:left="360"/>
        <w:rPr>
          <w:rFonts w:ascii="Tahoma" w:eastAsia="Times New Roman" w:hAnsi="Tahoma" w:cs="Tahoma"/>
          <w:b/>
          <w:sz w:val="20"/>
          <w:szCs w:val="20"/>
          <w:lang w:val="es-CR"/>
        </w:rPr>
      </w:pPr>
    </w:p>
    <w:p w14:paraId="52632612" w14:textId="77777777" w:rsidR="007E27BE" w:rsidRPr="007E27BE" w:rsidRDefault="007E27BE" w:rsidP="007E27BE">
      <w:pPr>
        <w:numPr>
          <w:ilvl w:val="1"/>
          <w:numId w:val="7"/>
        </w:numPr>
        <w:spacing w:after="0" w:line="240" w:lineRule="auto"/>
        <w:ind w:left="567" w:hanging="567"/>
        <w:contextualSpacing/>
        <w:jc w:val="both"/>
        <w:rPr>
          <w:rFonts w:ascii="Tahoma" w:eastAsia="Times New Roman" w:hAnsi="Tahoma" w:cs="Tahoma"/>
          <w:sz w:val="20"/>
          <w:szCs w:val="20"/>
          <w:lang w:val="es-CR"/>
        </w:rPr>
      </w:pPr>
      <w:r w:rsidRPr="007E27BE">
        <w:rPr>
          <w:rFonts w:ascii="Tahoma" w:eastAsia="Times New Roman" w:hAnsi="Tahoma" w:cs="Tahoma"/>
          <w:sz w:val="20"/>
          <w:szCs w:val="20"/>
          <w:lang w:val="es-CR"/>
        </w:rPr>
        <w:t xml:space="preserve">Los vehículos podrán revisarse en el Plantel de Moravia, </w:t>
      </w:r>
      <w:r w:rsidRPr="007E27BE">
        <w:rPr>
          <w:rFonts w:ascii="Tahoma" w:eastAsia="Times New Roman" w:hAnsi="Tahoma" w:cs="Tahoma"/>
          <w:b/>
          <w:sz w:val="20"/>
          <w:szCs w:val="20"/>
          <w:u w:val="single"/>
          <w:lang w:val="es-CR"/>
        </w:rPr>
        <w:t>previa cita</w:t>
      </w:r>
      <w:r w:rsidRPr="007E27BE">
        <w:rPr>
          <w:rFonts w:ascii="Tahoma" w:eastAsia="Times New Roman" w:hAnsi="Tahoma" w:cs="Tahoma"/>
          <w:sz w:val="20"/>
          <w:szCs w:val="20"/>
          <w:lang w:val="es-CR"/>
        </w:rPr>
        <w:t xml:space="preserve">, a partir del día hábil siguiente a la publicación de aviso de recepción de ofertas en el diario oficial La Gaceta, y por un período de 5 días hábiles posteriores, en un horario de 09:30 a.m. a 11:00 a.m. de lunes a viernes. </w:t>
      </w:r>
    </w:p>
    <w:p w14:paraId="40B87055" w14:textId="77777777" w:rsidR="007E27BE" w:rsidRPr="007E27BE" w:rsidRDefault="007E27BE" w:rsidP="007E27BE">
      <w:pPr>
        <w:spacing w:after="0" w:line="240" w:lineRule="auto"/>
        <w:ind w:left="567"/>
        <w:jc w:val="both"/>
        <w:rPr>
          <w:rFonts w:ascii="Tahoma" w:eastAsia="Times New Roman" w:hAnsi="Tahoma" w:cs="Tahoma"/>
          <w:sz w:val="20"/>
          <w:szCs w:val="20"/>
          <w:lang w:val="es-CR"/>
        </w:rPr>
      </w:pPr>
    </w:p>
    <w:p w14:paraId="7EBA4704" w14:textId="77777777" w:rsidR="007E27BE" w:rsidRPr="007E27BE" w:rsidRDefault="007E27BE" w:rsidP="007E27BE">
      <w:pPr>
        <w:spacing w:after="0" w:line="240" w:lineRule="auto"/>
        <w:ind w:left="567" w:hanging="567"/>
        <w:jc w:val="both"/>
        <w:rPr>
          <w:rFonts w:ascii="Tahoma" w:eastAsia="Times New Roman" w:hAnsi="Tahoma" w:cs="Tahoma"/>
          <w:sz w:val="20"/>
          <w:szCs w:val="20"/>
          <w:lang w:val="es-CR"/>
        </w:rPr>
      </w:pPr>
      <w:r w:rsidRPr="007E27BE">
        <w:rPr>
          <w:rFonts w:ascii="Tahoma" w:eastAsia="Times New Roman" w:hAnsi="Tahoma" w:cs="Tahoma"/>
          <w:b/>
          <w:sz w:val="20"/>
          <w:szCs w:val="20"/>
          <w:lang w:val="es-CR"/>
        </w:rPr>
        <w:t>3.2.</w:t>
      </w:r>
      <w:r w:rsidRPr="007E27BE">
        <w:rPr>
          <w:rFonts w:ascii="Tahoma" w:eastAsia="Times New Roman" w:hAnsi="Tahoma" w:cs="Tahoma"/>
          <w:sz w:val="20"/>
          <w:szCs w:val="20"/>
          <w:lang w:val="es-CR"/>
        </w:rPr>
        <w:t xml:space="preserve"> </w:t>
      </w:r>
      <w:r w:rsidRPr="007E27BE">
        <w:rPr>
          <w:rFonts w:ascii="Tahoma" w:eastAsia="Times New Roman" w:hAnsi="Tahoma" w:cs="Tahoma"/>
          <w:sz w:val="20"/>
          <w:szCs w:val="20"/>
          <w:lang w:val="es-CR"/>
        </w:rPr>
        <w:tab/>
        <w:t>La visita y revisión deberá coordinarse de previo con la Encargado General de la Contratación, José Ezequiel Arias González, al número de teléfono 2243-4440, o al correo electrónico ariasgj@supen.fi.cr.</w:t>
      </w:r>
    </w:p>
    <w:p w14:paraId="4B4351FF" w14:textId="77777777" w:rsidR="007E27BE" w:rsidRPr="007E27BE" w:rsidRDefault="007E27BE" w:rsidP="007E27BE">
      <w:pPr>
        <w:spacing w:after="0" w:line="240" w:lineRule="auto"/>
        <w:jc w:val="both"/>
        <w:rPr>
          <w:rFonts w:ascii="Tahoma" w:eastAsia="Times New Roman" w:hAnsi="Tahoma" w:cs="Tahoma"/>
          <w:sz w:val="20"/>
          <w:szCs w:val="20"/>
          <w:lang w:val="es-CR"/>
        </w:rPr>
      </w:pPr>
    </w:p>
    <w:p w14:paraId="70AD92E7" w14:textId="77777777" w:rsidR="007E27BE" w:rsidRPr="007E27BE" w:rsidRDefault="007E27BE" w:rsidP="007E27BE">
      <w:pPr>
        <w:numPr>
          <w:ilvl w:val="0"/>
          <w:numId w:val="6"/>
        </w:numPr>
        <w:spacing w:after="0" w:line="240" w:lineRule="auto"/>
        <w:jc w:val="center"/>
        <w:rPr>
          <w:rFonts w:ascii="Tahoma" w:eastAsia="Times New Roman" w:hAnsi="Tahoma" w:cs="Tahoma"/>
          <w:b/>
          <w:sz w:val="20"/>
          <w:szCs w:val="20"/>
          <w:lang w:val="es-CR"/>
        </w:rPr>
      </w:pPr>
      <w:r w:rsidRPr="007E27BE">
        <w:rPr>
          <w:rFonts w:ascii="Tahoma" w:eastAsia="Times New Roman" w:hAnsi="Tahoma" w:cs="Tahoma"/>
          <w:b/>
          <w:sz w:val="20"/>
          <w:szCs w:val="20"/>
          <w:lang w:val="es-CR"/>
        </w:rPr>
        <w:t>ADMISIBILIDAD DE LAS OFERTAS</w:t>
      </w:r>
    </w:p>
    <w:p w14:paraId="4DE99E01" w14:textId="77777777" w:rsidR="007E27BE" w:rsidRPr="007E27BE" w:rsidRDefault="007E27BE" w:rsidP="007E27BE">
      <w:pPr>
        <w:spacing w:after="0" w:line="240" w:lineRule="auto"/>
        <w:rPr>
          <w:rFonts w:ascii="Tahoma" w:eastAsia="Times New Roman" w:hAnsi="Tahoma" w:cs="Tahoma"/>
          <w:sz w:val="20"/>
          <w:szCs w:val="20"/>
          <w:lang w:val="es-ES" w:eastAsia="es-ES"/>
        </w:rPr>
      </w:pPr>
      <w:r w:rsidRPr="007E27BE">
        <w:rPr>
          <w:rFonts w:ascii="Tahoma" w:eastAsia="Times New Roman" w:hAnsi="Tahoma" w:cs="Tahoma"/>
          <w:sz w:val="20"/>
          <w:szCs w:val="20"/>
          <w:lang w:val="es-ES" w:eastAsia="es-ES"/>
        </w:rPr>
        <w:t xml:space="preserve"> </w:t>
      </w:r>
    </w:p>
    <w:p w14:paraId="165F7065" w14:textId="77777777" w:rsidR="007E27BE" w:rsidRPr="007E27BE" w:rsidRDefault="007E27BE" w:rsidP="007E27BE">
      <w:pPr>
        <w:spacing w:after="0" w:line="240" w:lineRule="auto"/>
        <w:ind w:left="567" w:hanging="567"/>
        <w:jc w:val="both"/>
        <w:rPr>
          <w:rFonts w:ascii="Tahoma" w:eastAsia="Times New Roman" w:hAnsi="Tahoma" w:cs="Tahoma"/>
          <w:sz w:val="20"/>
          <w:szCs w:val="20"/>
          <w:lang w:val="es-CR"/>
        </w:rPr>
      </w:pPr>
      <w:r w:rsidRPr="007E27BE">
        <w:rPr>
          <w:rFonts w:ascii="Tahoma" w:eastAsia="Times New Roman" w:hAnsi="Tahoma" w:cs="Tahoma"/>
          <w:b/>
          <w:sz w:val="20"/>
          <w:szCs w:val="20"/>
          <w:lang w:val="es-CR"/>
        </w:rPr>
        <w:t>4.1.</w:t>
      </w:r>
      <w:r w:rsidRPr="007E27BE">
        <w:rPr>
          <w:rFonts w:ascii="Tahoma" w:eastAsia="Times New Roman" w:hAnsi="Tahoma" w:cs="Tahoma"/>
          <w:sz w:val="20"/>
          <w:szCs w:val="20"/>
          <w:lang w:val="es-CR"/>
        </w:rPr>
        <w:t xml:space="preserve"> </w:t>
      </w:r>
      <w:r w:rsidRPr="007E27BE">
        <w:rPr>
          <w:rFonts w:ascii="Tahoma" w:eastAsia="Times New Roman" w:hAnsi="Tahoma" w:cs="Tahoma"/>
          <w:sz w:val="20"/>
          <w:szCs w:val="20"/>
          <w:lang w:val="es-CR"/>
        </w:rPr>
        <w:tab/>
        <w:t xml:space="preserve">Cada oferta deberá venir firmada por el oferente, en el caso de personas jurídicas por alguna de las personas que se encuentren autorizadas por la empresa en el Registro de Proveedores.  </w:t>
      </w:r>
    </w:p>
    <w:p w14:paraId="666798F9" w14:textId="77777777" w:rsidR="007E27BE" w:rsidRPr="007E27BE" w:rsidRDefault="007E27BE" w:rsidP="007E27BE">
      <w:pPr>
        <w:spacing w:after="0" w:line="240" w:lineRule="auto"/>
        <w:ind w:left="567" w:hanging="567"/>
        <w:jc w:val="both"/>
        <w:rPr>
          <w:rFonts w:ascii="Tahoma" w:eastAsia="Times New Roman" w:hAnsi="Tahoma" w:cs="Tahoma"/>
          <w:sz w:val="20"/>
          <w:szCs w:val="20"/>
          <w:lang w:val="es-CR"/>
        </w:rPr>
      </w:pPr>
    </w:p>
    <w:p w14:paraId="2F6470D5" w14:textId="77777777" w:rsidR="007E27BE" w:rsidRPr="007E27BE" w:rsidRDefault="007E27BE" w:rsidP="007E27BE">
      <w:pPr>
        <w:numPr>
          <w:ilvl w:val="1"/>
          <w:numId w:val="8"/>
        </w:numPr>
        <w:spacing w:after="0" w:line="240" w:lineRule="auto"/>
        <w:ind w:left="567" w:hanging="567"/>
        <w:contextualSpacing/>
        <w:jc w:val="both"/>
        <w:rPr>
          <w:rFonts w:ascii="Tahoma" w:eastAsia="Times New Roman" w:hAnsi="Tahoma" w:cs="Tahoma"/>
          <w:sz w:val="20"/>
          <w:szCs w:val="20"/>
          <w:lang w:val="es-CR"/>
        </w:rPr>
      </w:pPr>
      <w:r w:rsidRPr="007E27BE">
        <w:rPr>
          <w:rFonts w:ascii="Tahoma" w:eastAsia="Times New Roman" w:hAnsi="Tahoma" w:cs="Tahoma"/>
          <w:sz w:val="20"/>
          <w:szCs w:val="20"/>
          <w:lang w:val="es-CR"/>
        </w:rPr>
        <w:t>No se admitirán ofertas con precios inferiores al valor del avalúo indicado.</w:t>
      </w:r>
    </w:p>
    <w:p w14:paraId="3B497631" w14:textId="77777777" w:rsidR="007E27BE" w:rsidRPr="007E27BE" w:rsidRDefault="007E27BE" w:rsidP="007E27BE">
      <w:pPr>
        <w:spacing w:after="0" w:line="240" w:lineRule="auto"/>
        <w:ind w:left="567" w:hanging="567"/>
        <w:jc w:val="both"/>
        <w:rPr>
          <w:rFonts w:ascii="Tahoma" w:eastAsia="Times New Roman" w:hAnsi="Tahoma" w:cs="Tahoma"/>
          <w:sz w:val="20"/>
          <w:szCs w:val="20"/>
          <w:lang w:val="es-CR"/>
        </w:rPr>
      </w:pPr>
    </w:p>
    <w:p w14:paraId="0C481556" w14:textId="77777777" w:rsidR="007E27BE" w:rsidRPr="007E27BE" w:rsidRDefault="007E27BE" w:rsidP="007E27BE">
      <w:pPr>
        <w:numPr>
          <w:ilvl w:val="1"/>
          <w:numId w:val="8"/>
        </w:numPr>
        <w:spacing w:after="0" w:line="240" w:lineRule="auto"/>
        <w:ind w:left="567" w:hanging="567"/>
        <w:contextualSpacing/>
        <w:jc w:val="both"/>
        <w:rPr>
          <w:rFonts w:ascii="Tahoma" w:eastAsia="Times New Roman" w:hAnsi="Tahoma" w:cs="Tahoma"/>
          <w:sz w:val="20"/>
          <w:szCs w:val="20"/>
          <w:lang w:val="es-CR"/>
        </w:rPr>
      </w:pPr>
      <w:r w:rsidRPr="007E27BE">
        <w:rPr>
          <w:rFonts w:ascii="Tahoma" w:eastAsia="Times New Roman" w:hAnsi="Tahoma" w:cs="Tahoma"/>
          <w:sz w:val="20"/>
          <w:szCs w:val="20"/>
          <w:lang w:val="es-CR"/>
        </w:rPr>
        <w:t>Toda oferta que se presente en forma extemporánea no será considerada.</w:t>
      </w:r>
    </w:p>
    <w:p w14:paraId="44674E6C" w14:textId="77777777" w:rsidR="007E27BE" w:rsidRPr="007E27BE" w:rsidRDefault="007E27BE" w:rsidP="007E27BE">
      <w:pPr>
        <w:spacing w:after="0" w:line="240" w:lineRule="auto"/>
        <w:jc w:val="both"/>
        <w:rPr>
          <w:rFonts w:ascii="Tahoma" w:eastAsia="Times New Roman" w:hAnsi="Tahoma" w:cs="Tahoma"/>
          <w:sz w:val="20"/>
          <w:szCs w:val="20"/>
          <w:lang w:val="es-CR"/>
        </w:rPr>
      </w:pPr>
    </w:p>
    <w:p w14:paraId="4A385854" w14:textId="77777777" w:rsidR="007E27BE" w:rsidRPr="007E27BE" w:rsidRDefault="007E27BE" w:rsidP="007E27BE">
      <w:pPr>
        <w:numPr>
          <w:ilvl w:val="0"/>
          <w:numId w:val="6"/>
        </w:numPr>
        <w:spacing w:after="0" w:line="240" w:lineRule="auto"/>
        <w:jc w:val="center"/>
        <w:rPr>
          <w:rFonts w:ascii="Tahoma" w:eastAsia="Times New Roman" w:hAnsi="Tahoma" w:cs="Tahoma"/>
          <w:b/>
          <w:sz w:val="20"/>
          <w:szCs w:val="20"/>
          <w:lang w:val="es-CR"/>
        </w:rPr>
      </w:pPr>
      <w:r w:rsidRPr="007E27BE">
        <w:rPr>
          <w:rFonts w:ascii="Tahoma" w:eastAsia="Times New Roman" w:hAnsi="Tahoma" w:cs="Tahoma"/>
          <w:b/>
          <w:sz w:val="20"/>
          <w:szCs w:val="20"/>
          <w:lang w:val="es-CR"/>
        </w:rPr>
        <w:t>ADJUDICACIÓN</w:t>
      </w:r>
    </w:p>
    <w:p w14:paraId="6EA17936" w14:textId="77777777" w:rsidR="007E27BE" w:rsidRPr="007E27BE" w:rsidRDefault="007E27BE" w:rsidP="007E27BE">
      <w:pPr>
        <w:spacing w:after="0" w:line="240" w:lineRule="auto"/>
        <w:jc w:val="both"/>
        <w:rPr>
          <w:rFonts w:ascii="Tahoma" w:eastAsia="Times New Roman" w:hAnsi="Tahoma" w:cs="Tahoma"/>
          <w:sz w:val="20"/>
          <w:szCs w:val="20"/>
          <w:lang w:val="es-CR"/>
        </w:rPr>
      </w:pPr>
    </w:p>
    <w:p w14:paraId="43B3FFA2" w14:textId="77777777" w:rsidR="007E27BE" w:rsidRPr="007E27BE" w:rsidRDefault="007E27BE" w:rsidP="007E27BE">
      <w:pPr>
        <w:numPr>
          <w:ilvl w:val="1"/>
          <w:numId w:val="9"/>
        </w:numPr>
        <w:spacing w:after="0" w:line="240" w:lineRule="auto"/>
        <w:ind w:left="567" w:hanging="567"/>
        <w:contextualSpacing/>
        <w:jc w:val="both"/>
        <w:rPr>
          <w:rFonts w:ascii="Tahoma" w:eastAsia="Times New Roman" w:hAnsi="Tahoma" w:cs="Tahoma"/>
          <w:sz w:val="20"/>
          <w:szCs w:val="20"/>
          <w:lang w:val="es-CR"/>
        </w:rPr>
      </w:pPr>
      <w:r w:rsidRPr="007E27BE">
        <w:rPr>
          <w:rFonts w:ascii="Tahoma" w:eastAsia="Times New Roman" w:hAnsi="Tahoma"/>
          <w:sz w:val="20"/>
          <w:szCs w:val="20"/>
          <w:lang w:val="es-CR"/>
        </w:rPr>
        <w:t xml:space="preserve">El BCCR resolverá este concurso en un plazo máximo igual al doble del plazo fijado para la apertura de las ofertas. </w:t>
      </w:r>
    </w:p>
    <w:p w14:paraId="6B62BCCB" w14:textId="77777777" w:rsidR="007E27BE" w:rsidRPr="007E27BE" w:rsidRDefault="007E27BE" w:rsidP="007E27BE">
      <w:pPr>
        <w:spacing w:after="0" w:line="240" w:lineRule="auto"/>
        <w:ind w:left="567" w:hanging="567"/>
        <w:jc w:val="both"/>
        <w:rPr>
          <w:rFonts w:ascii="Tahoma" w:eastAsia="Times New Roman" w:hAnsi="Tahoma" w:cs="Tahoma"/>
          <w:sz w:val="20"/>
          <w:szCs w:val="20"/>
          <w:lang w:val="es-CR"/>
        </w:rPr>
      </w:pPr>
    </w:p>
    <w:p w14:paraId="45F1BADF" w14:textId="77777777" w:rsidR="007E27BE" w:rsidRPr="007E27BE" w:rsidRDefault="007E27BE" w:rsidP="007E27BE">
      <w:pPr>
        <w:numPr>
          <w:ilvl w:val="1"/>
          <w:numId w:val="9"/>
        </w:numPr>
        <w:spacing w:after="0" w:line="240" w:lineRule="auto"/>
        <w:ind w:left="567" w:hanging="567"/>
        <w:contextualSpacing/>
        <w:jc w:val="both"/>
        <w:rPr>
          <w:rFonts w:ascii="Tahoma" w:eastAsia="Times New Roman" w:hAnsi="Tahoma"/>
          <w:sz w:val="20"/>
          <w:szCs w:val="20"/>
          <w:lang w:val="es-CR"/>
        </w:rPr>
      </w:pPr>
      <w:r w:rsidRPr="007E27BE">
        <w:rPr>
          <w:rFonts w:ascii="Tahoma" w:eastAsia="Times New Roman" w:hAnsi="Tahoma"/>
          <w:sz w:val="20"/>
          <w:szCs w:val="20"/>
          <w:lang w:val="es-CR"/>
        </w:rPr>
        <w:t>La adjudicación será por cada uno de los renglones a la oferta que presente el precio más alto en relación con el mínimo establecido en el avalúo administrativo obtendrá 100%, el resto de ofertas serán evaluadas aplicando la siguiente fórmula:</w:t>
      </w:r>
    </w:p>
    <w:p w14:paraId="659AD1E7" w14:textId="77777777" w:rsidR="007E27BE" w:rsidRPr="007E27BE" w:rsidRDefault="007E27BE" w:rsidP="007E27BE">
      <w:pPr>
        <w:widowControl w:val="0"/>
        <w:numPr>
          <w:ilvl w:val="12"/>
          <w:numId w:val="0"/>
        </w:numPr>
        <w:spacing w:after="0" w:line="240" w:lineRule="auto"/>
        <w:jc w:val="both"/>
        <w:rPr>
          <w:rFonts w:ascii="Tahoma" w:eastAsia="Times New Roman" w:hAnsi="Tahoma" w:cs="Tahoma"/>
          <w:sz w:val="20"/>
          <w:szCs w:val="20"/>
          <w:lang w:val="es-CR"/>
        </w:rPr>
      </w:pPr>
    </w:p>
    <w:p w14:paraId="7F738366" w14:textId="77777777" w:rsidR="007E27BE" w:rsidRPr="007E27BE" w:rsidRDefault="007E27BE" w:rsidP="007E27BE">
      <w:pPr>
        <w:widowControl w:val="0"/>
        <w:numPr>
          <w:ilvl w:val="12"/>
          <w:numId w:val="0"/>
        </w:numPr>
        <w:spacing w:after="0" w:line="240" w:lineRule="auto"/>
        <w:jc w:val="center"/>
        <w:rPr>
          <w:rFonts w:ascii="Tahoma" w:eastAsia="Times New Roman" w:hAnsi="Tahoma" w:cs="Tahoma"/>
          <w:b/>
          <w:bCs/>
          <w:sz w:val="20"/>
          <w:szCs w:val="20"/>
          <w:lang w:val="es-CR"/>
        </w:rPr>
      </w:pPr>
      <w:r w:rsidRPr="007E27BE">
        <w:rPr>
          <w:rFonts w:ascii="Tahoma" w:eastAsia="Times New Roman" w:hAnsi="Tahoma" w:cs="Tahoma"/>
          <w:b/>
          <w:bCs/>
          <w:position w:val="-28"/>
          <w:sz w:val="20"/>
          <w:szCs w:val="20"/>
          <w:lang w:val="es-CR"/>
        </w:rPr>
        <w:object w:dxaOrig="1960" w:dyaOrig="680" w14:anchorId="62B0E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33.6pt" o:ole="">
            <v:imagedata r:id="rId11" o:title=""/>
          </v:shape>
          <o:OLEObject Type="Embed" ProgID="Equation.3" ShapeID="_x0000_i1025" DrawAspect="Content" ObjectID="_1440324647" r:id="rId12"/>
        </w:object>
      </w:r>
    </w:p>
    <w:p w14:paraId="0D84E342" w14:textId="77777777" w:rsidR="007E27BE" w:rsidRPr="007E27BE" w:rsidRDefault="007E27BE" w:rsidP="007E27BE">
      <w:pPr>
        <w:widowControl w:val="0"/>
        <w:numPr>
          <w:ilvl w:val="12"/>
          <w:numId w:val="0"/>
        </w:numPr>
        <w:spacing w:after="120" w:line="240" w:lineRule="auto"/>
        <w:ind w:firstLine="708"/>
        <w:rPr>
          <w:rFonts w:ascii="Tahoma" w:eastAsia="Times New Roman" w:hAnsi="Tahoma" w:cs="Tahoma"/>
          <w:sz w:val="20"/>
          <w:szCs w:val="20"/>
          <w:lang w:val="x-none" w:eastAsia="x-none"/>
        </w:rPr>
      </w:pPr>
      <w:proofErr w:type="spellStart"/>
      <w:r w:rsidRPr="007E27BE">
        <w:rPr>
          <w:rFonts w:ascii="Tahoma" w:eastAsia="Times New Roman" w:hAnsi="Tahoma" w:cs="Tahoma"/>
          <w:sz w:val="20"/>
          <w:szCs w:val="20"/>
          <w:lang w:val="x-none" w:eastAsia="x-none"/>
        </w:rPr>
        <w:t>Donde</w:t>
      </w:r>
      <w:proofErr w:type="spellEnd"/>
      <w:r w:rsidRPr="007E27BE">
        <w:rPr>
          <w:rFonts w:ascii="Tahoma" w:eastAsia="Times New Roman" w:hAnsi="Tahoma" w:cs="Tahoma"/>
          <w:sz w:val="20"/>
          <w:szCs w:val="20"/>
          <w:lang w:val="x-none" w:eastAsia="x-none"/>
        </w:rPr>
        <w:t>:</w:t>
      </w:r>
    </w:p>
    <w:p w14:paraId="3E0F108D" w14:textId="77777777" w:rsidR="007E27BE" w:rsidRPr="007E27BE" w:rsidRDefault="007E27BE" w:rsidP="007E27BE">
      <w:pPr>
        <w:widowControl w:val="0"/>
        <w:numPr>
          <w:ilvl w:val="12"/>
          <w:numId w:val="0"/>
        </w:numPr>
        <w:spacing w:after="0" w:line="240" w:lineRule="auto"/>
        <w:ind w:left="2700" w:hanging="999"/>
        <w:jc w:val="both"/>
        <w:rPr>
          <w:rFonts w:ascii="Tahoma" w:eastAsia="Times New Roman" w:hAnsi="Tahoma" w:cs="Tahoma"/>
          <w:i/>
          <w:sz w:val="20"/>
          <w:szCs w:val="20"/>
          <w:lang w:val="es-CR"/>
        </w:rPr>
      </w:pPr>
      <w:r w:rsidRPr="007E27BE">
        <w:rPr>
          <w:rFonts w:ascii="Tahoma" w:eastAsia="Times New Roman" w:hAnsi="Tahoma" w:cs="Tahoma"/>
          <w:i/>
          <w:sz w:val="20"/>
          <w:szCs w:val="20"/>
          <w:lang w:val="es-CR"/>
        </w:rPr>
        <w:t xml:space="preserve">FP=  </w:t>
      </w:r>
      <w:r w:rsidRPr="007E27BE">
        <w:rPr>
          <w:rFonts w:ascii="Tahoma" w:eastAsia="Times New Roman" w:hAnsi="Tahoma" w:cs="Tahoma"/>
          <w:i/>
          <w:sz w:val="20"/>
          <w:szCs w:val="20"/>
          <w:lang w:val="es-CR"/>
        </w:rPr>
        <w:tab/>
        <w:t>Puntaje obtenido por la oferta para el Factor Precio</w:t>
      </w:r>
    </w:p>
    <w:p w14:paraId="62FAC631" w14:textId="77777777" w:rsidR="007E27BE" w:rsidRPr="007E27BE" w:rsidRDefault="007E27BE" w:rsidP="007E27BE">
      <w:pPr>
        <w:widowControl w:val="0"/>
        <w:numPr>
          <w:ilvl w:val="12"/>
          <w:numId w:val="0"/>
        </w:numPr>
        <w:spacing w:after="0" w:line="240" w:lineRule="auto"/>
        <w:ind w:left="2700" w:hanging="999"/>
        <w:jc w:val="both"/>
        <w:rPr>
          <w:rFonts w:ascii="Tahoma" w:eastAsia="Times New Roman" w:hAnsi="Tahoma" w:cs="Tahoma"/>
          <w:i/>
          <w:sz w:val="20"/>
          <w:szCs w:val="20"/>
          <w:lang w:val="es-CR"/>
        </w:rPr>
      </w:pPr>
      <w:proofErr w:type="spellStart"/>
      <w:r w:rsidRPr="007E27BE">
        <w:rPr>
          <w:rFonts w:ascii="Tahoma" w:eastAsia="Times New Roman" w:hAnsi="Tahoma" w:cs="Tahoma"/>
          <w:i/>
          <w:sz w:val="20"/>
          <w:szCs w:val="20"/>
          <w:lang w:val="es-CR"/>
        </w:rPr>
        <w:t>Px</w:t>
      </w:r>
      <w:proofErr w:type="spellEnd"/>
      <w:r w:rsidRPr="007E27BE">
        <w:rPr>
          <w:rFonts w:ascii="Tahoma" w:eastAsia="Times New Roman" w:hAnsi="Tahoma" w:cs="Tahoma"/>
          <w:i/>
          <w:sz w:val="20"/>
          <w:szCs w:val="20"/>
          <w:lang w:val="es-CR"/>
        </w:rPr>
        <w:t xml:space="preserve">=  </w:t>
      </w:r>
      <w:r w:rsidRPr="007E27BE">
        <w:rPr>
          <w:rFonts w:ascii="Tahoma" w:eastAsia="Times New Roman" w:hAnsi="Tahoma" w:cs="Tahoma"/>
          <w:i/>
          <w:sz w:val="20"/>
          <w:szCs w:val="20"/>
          <w:lang w:val="es-CR"/>
        </w:rPr>
        <w:tab/>
        <w:t>Precio total por la oferta en evaluación</w:t>
      </w:r>
    </w:p>
    <w:p w14:paraId="49921EE4" w14:textId="77777777" w:rsidR="007E27BE" w:rsidRPr="007E27BE" w:rsidRDefault="007E27BE" w:rsidP="007E27BE">
      <w:pPr>
        <w:widowControl w:val="0"/>
        <w:numPr>
          <w:ilvl w:val="12"/>
          <w:numId w:val="0"/>
        </w:numPr>
        <w:spacing w:after="0" w:line="240" w:lineRule="auto"/>
        <w:ind w:left="2700" w:hanging="999"/>
        <w:jc w:val="both"/>
        <w:rPr>
          <w:rFonts w:ascii="Tahoma" w:eastAsia="Times New Roman" w:hAnsi="Tahoma" w:cs="Tahoma"/>
          <w:i/>
          <w:sz w:val="20"/>
          <w:szCs w:val="20"/>
          <w:lang w:val="es-CR"/>
        </w:rPr>
      </w:pPr>
      <w:proofErr w:type="spellStart"/>
      <w:r w:rsidRPr="007E27BE">
        <w:rPr>
          <w:rFonts w:ascii="Tahoma" w:eastAsia="Times New Roman" w:hAnsi="Tahoma" w:cs="Tahoma"/>
          <w:i/>
          <w:sz w:val="20"/>
          <w:szCs w:val="20"/>
          <w:lang w:val="es-CR"/>
        </w:rPr>
        <w:t>Pmin</w:t>
      </w:r>
      <w:proofErr w:type="spellEnd"/>
      <w:r w:rsidRPr="007E27BE">
        <w:rPr>
          <w:rFonts w:ascii="Tahoma" w:eastAsia="Times New Roman" w:hAnsi="Tahoma" w:cs="Tahoma"/>
          <w:i/>
          <w:sz w:val="20"/>
          <w:szCs w:val="20"/>
          <w:lang w:val="es-CR"/>
        </w:rPr>
        <w:t xml:space="preserve">= </w:t>
      </w:r>
      <w:r w:rsidRPr="007E27BE">
        <w:rPr>
          <w:rFonts w:ascii="Tahoma" w:eastAsia="Times New Roman" w:hAnsi="Tahoma" w:cs="Tahoma"/>
          <w:i/>
          <w:sz w:val="20"/>
          <w:szCs w:val="20"/>
          <w:lang w:val="es-CR"/>
        </w:rPr>
        <w:tab/>
        <w:t>Precio total más alto</w:t>
      </w:r>
    </w:p>
    <w:p w14:paraId="05B7E98C" w14:textId="77777777" w:rsidR="007E27BE" w:rsidRPr="007E27BE" w:rsidRDefault="007E27BE" w:rsidP="007E27BE">
      <w:pPr>
        <w:spacing w:after="0" w:line="240" w:lineRule="auto"/>
        <w:jc w:val="both"/>
        <w:rPr>
          <w:rFonts w:ascii="Tahoma" w:eastAsia="Times New Roman" w:hAnsi="Tahoma"/>
          <w:sz w:val="20"/>
          <w:szCs w:val="20"/>
          <w:lang w:val="es-CR"/>
        </w:rPr>
      </w:pPr>
    </w:p>
    <w:p w14:paraId="7B8755BB" w14:textId="77777777" w:rsidR="007E27BE" w:rsidRPr="007E27BE" w:rsidRDefault="007E27BE" w:rsidP="007E27BE">
      <w:pPr>
        <w:spacing w:after="0" w:line="240" w:lineRule="auto"/>
        <w:ind w:left="567"/>
        <w:jc w:val="both"/>
        <w:rPr>
          <w:rFonts w:ascii="Tahoma" w:eastAsia="Times New Roman" w:hAnsi="Tahoma"/>
          <w:sz w:val="20"/>
          <w:szCs w:val="20"/>
          <w:lang w:val="es-CR"/>
        </w:rPr>
      </w:pPr>
      <w:r w:rsidRPr="007E27BE">
        <w:rPr>
          <w:rFonts w:ascii="Tahoma" w:eastAsia="Times New Roman" w:hAnsi="Tahoma"/>
          <w:sz w:val="20"/>
          <w:szCs w:val="20"/>
          <w:lang w:val="es-CR"/>
        </w:rPr>
        <w:t xml:space="preserve">El </w:t>
      </w:r>
      <w:r w:rsidRPr="007E27BE">
        <w:rPr>
          <w:rFonts w:ascii="Tahoma" w:eastAsia="Times New Roman" w:hAnsi="Tahoma"/>
          <w:b/>
          <w:sz w:val="20"/>
          <w:szCs w:val="20"/>
          <w:u w:val="single"/>
          <w:lang w:val="es-CR"/>
        </w:rPr>
        <w:t>mayor precio ofrecido</w:t>
      </w:r>
      <w:r w:rsidRPr="007E27BE">
        <w:rPr>
          <w:rFonts w:ascii="Tahoma" w:eastAsia="Times New Roman" w:hAnsi="Tahoma"/>
          <w:sz w:val="20"/>
          <w:szCs w:val="20"/>
          <w:lang w:val="es-CR"/>
        </w:rPr>
        <w:t xml:space="preserve"> a partir del valor del avalúo, será el factor decisivo para adjudicar. Cuando del análisis comparativo de ofertas admisibles se produzca un empate en cuanto al precio, el Departamento de Proveeduría seguirá un procedimiento de rifa, previa comunicación y convocatoria a los oferentes físicos o representantes legales de las empresas que se encuentran en esta situación. </w:t>
      </w:r>
    </w:p>
    <w:p w14:paraId="11F0D7C7" w14:textId="77777777" w:rsidR="007E27BE" w:rsidRPr="007E27BE" w:rsidRDefault="007E27BE" w:rsidP="007E27BE">
      <w:pPr>
        <w:spacing w:after="0" w:line="240" w:lineRule="auto"/>
        <w:ind w:left="567"/>
        <w:jc w:val="both"/>
        <w:rPr>
          <w:rFonts w:ascii="Tahoma" w:eastAsia="Times New Roman" w:hAnsi="Tahoma"/>
          <w:sz w:val="20"/>
          <w:szCs w:val="20"/>
          <w:lang w:val="es-CR"/>
        </w:rPr>
      </w:pPr>
    </w:p>
    <w:p w14:paraId="5F92B5E6" w14:textId="77777777" w:rsidR="007E27BE" w:rsidRPr="007E27BE" w:rsidRDefault="007E27BE" w:rsidP="007E27BE">
      <w:pPr>
        <w:numPr>
          <w:ilvl w:val="0"/>
          <w:numId w:val="6"/>
        </w:numPr>
        <w:spacing w:after="0" w:line="240" w:lineRule="auto"/>
        <w:jc w:val="center"/>
        <w:rPr>
          <w:rFonts w:ascii="Tahoma" w:eastAsia="Times New Roman" w:hAnsi="Tahoma" w:cs="Tahoma"/>
          <w:b/>
          <w:sz w:val="20"/>
          <w:szCs w:val="20"/>
          <w:lang w:val="es-CR"/>
        </w:rPr>
      </w:pPr>
      <w:r w:rsidRPr="007E27BE">
        <w:rPr>
          <w:rFonts w:ascii="Tahoma" w:eastAsia="Times New Roman" w:hAnsi="Tahoma" w:cs="Tahoma"/>
          <w:b/>
          <w:sz w:val="20"/>
          <w:szCs w:val="20"/>
          <w:lang w:val="es-CR"/>
        </w:rPr>
        <w:t>CONDICIONES GENERALES</w:t>
      </w:r>
    </w:p>
    <w:p w14:paraId="1A5912C5" w14:textId="77777777" w:rsidR="007E27BE" w:rsidRPr="007E27BE" w:rsidRDefault="007E27BE" w:rsidP="007E27BE">
      <w:pPr>
        <w:suppressAutoHyphens/>
        <w:spacing w:after="0" w:line="240" w:lineRule="auto"/>
        <w:ind w:right="17"/>
        <w:jc w:val="both"/>
        <w:rPr>
          <w:rFonts w:ascii="Tahoma" w:eastAsia="Times New Roman" w:hAnsi="Tahoma" w:cs="Tahoma"/>
          <w:sz w:val="20"/>
          <w:szCs w:val="20"/>
          <w:lang w:val="es-CR"/>
        </w:rPr>
      </w:pPr>
    </w:p>
    <w:p w14:paraId="6631DDB7" w14:textId="77777777" w:rsidR="007E27BE" w:rsidRPr="007E27BE" w:rsidRDefault="007E27BE" w:rsidP="007E27BE">
      <w:pPr>
        <w:numPr>
          <w:ilvl w:val="1"/>
          <w:numId w:val="10"/>
        </w:numPr>
        <w:spacing w:after="0" w:line="240" w:lineRule="auto"/>
        <w:ind w:left="567" w:hanging="567"/>
        <w:contextualSpacing/>
        <w:jc w:val="both"/>
        <w:rPr>
          <w:rFonts w:ascii="Tahoma" w:eastAsia="Times New Roman" w:hAnsi="Tahoma" w:cs="Tahoma"/>
          <w:sz w:val="20"/>
          <w:szCs w:val="20"/>
          <w:lang w:val="es-CR"/>
        </w:rPr>
      </w:pPr>
      <w:r w:rsidRPr="007E27BE">
        <w:rPr>
          <w:rFonts w:ascii="Tahoma" w:eastAsia="Times New Roman" w:hAnsi="Tahoma" w:cs="Tahoma"/>
          <w:sz w:val="20"/>
          <w:szCs w:val="20"/>
          <w:lang w:val="es-CR"/>
        </w:rPr>
        <w:t xml:space="preserve">La oferta deberá presentarse por escrito, en sobre cerrado y debidamente identificado, en el Departamento de Proveeduría del BCCR, ubicado en el primer piso del Edificio Principal, avenida central y primera, calles 2 y 4. Cualquier documento que se genere producto de esta </w:t>
      </w:r>
      <w:r w:rsidRPr="007E27BE">
        <w:rPr>
          <w:rFonts w:ascii="Tahoma" w:eastAsia="Times New Roman" w:hAnsi="Tahoma" w:cs="Tahoma"/>
          <w:sz w:val="20"/>
          <w:szCs w:val="20"/>
          <w:lang w:val="es-CR"/>
        </w:rPr>
        <w:lastRenderedPageBreak/>
        <w:t>contratación o previo a la recepción de la oferta deberá ser dirigido al Departamento de Proveeduría.</w:t>
      </w:r>
    </w:p>
    <w:p w14:paraId="2213A0A1" w14:textId="77777777" w:rsidR="007E27BE" w:rsidRPr="007E27BE" w:rsidRDefault="007E27BE" w:rsidP="007E27BE">
      <w:pPr>
        <w:spacing w:after="0" w:line="240" w:lineRule="auto"/>
        <w:ind w:left="567" w:hanging="567"/>
        <w:jc w:val="both"/>
        <w:rPr>
          <w:rFonts w:ascii="Tahoma" w:eastAsia="Times New Roman" w:hAnsi="Tahoma" w:cs="Tahoma"/>
          <w:sz w:val="20"/>
          <w:szCs w:val="20"/>
          <w:lang w:val="es-CR"/>
        </w:rPr>
      </w:pPr>
    </w:p>
    <w:p w14:paraId="66061096" w14:textId="77777777" w:rsidR="007E27BE" w:rsidRPr="007E27BE" w:rsidRDefault="007E27BE" w:rsidP="007E27BE">
      <w:pPr>
        <w:numPr>
          <w:ilvl w:val="1"/>
          <w:numId w:val="10"/>
        </w:numPr>
        <w:spacing w:after="0" w:line="240" w:lineRule="auto"/>
        <w:ind w:left="567" w:hanging="567"/>
        <w:contextualSpacing/>
        <w:jc w:val="both"/>
        <w:rPr>
          <w:rFonts w:ascii="Tahoma" w:eastAsia="Times New Roman" w:hAnsi="Tahoma" w:cs="Tahoma"/>
          <w:sz w:val="20"/>
          <w:szCs w:val="20"/>
          <w:lang w:val="es-CR"/>
        </w:rPr>
      </w:pPr>
      <w:r w:rsidRPr="007E27BE">
        <w:rPr>
          <w:rFonts w:ascii="Tahoma" w:eastAsia="Times New Roman" w:hAnsi="Tahoma" w:cs="Tahoma"/>
          <w:sz w:val="20"/>
          <w:szCs w:val="20"/>
          <w:lang w:val="es-CR"/>
        </w:rPr>
        <w:t xml:space="preserve">La oferta se deberá redactar en idioma español, presentarse de manera ordenada y completa, sin manchas, tachaduras, borrones u otros defectos que la puedan hacer de difícil interpretación; las correcciones deben salvarse por nota. </w:t>
      </w:r>
    </w:p>
    <w:p w14:paraId="11B72B01" w14:textId="77777777" w:rsidR="007E27BE" w:rsidRPr="007E27BE" w:rsidRDefault="007E27BE" w:rsidP="007E27BE">
      <w:pPr>
        <w:spacing w:after="0" w:line="240" w:lineRule="auto"/>
        <w:ind w:left="567"/>
        <w:jc w:val="both"/>
        <w:rPr>
          <w:rFonts w:ascii="Tahoma" w:eastAsia="Times New Roman" w:hAnsi="Tahoma" w:cs="Tahoma"/>
          <w:sz w:val="20"/>
          <w:szCs w:val="20"/>
          <w:lang w:val="es-CR"/>
        </w:rPr>
      </w:pPr>
    </w:p>
    <w:p w14:paraId="3AF9770B" w14:textId="77777777" w:rsidR="007E27BE" w:rsidRPr="007E27BE" w:rsidRDefault="007E27BE" w:rsidP="007E27BE">
      <w:pPr>
        <w:numPr>
          <w:ilvl w:val="1"/>
          <w:numId w:val="10"/>
        </w:numPr>
        <w:spacing w:after="0" w:line="240" w:lineRule="auto"/>
        <w:ind w:left="567" w:hanging="567"/>
        <w:jc w:val="both"/>
        <w:rPr>
          <w:rFonts w:ascii="Tahoma" w:eastAsia="Times New Roman" w:hAnsi="Tahoma" w:cs="Tahoma"/>
          <w:sz w:val="20"/>
          <w:szCs w:val="20"/>
          <w:lang w:val="es-CR"/>
        </w:rPr>
      </w:pPr>
      <w:r w:rsidRPr="007E27BE">
        <w:rPr>
          <w:rFonts w:ascii="Tahoma" w:eastAsia="Times New Roman" w:hAnsi="Tahoma" w:cs="Tahoma"/>
          <w:sz w:val="20"/>
          <w:szCs w:val="20"/>
          <w:lang w:val="es-CR"/>
        </w:rPr>
        <w:t xml:space="preserve">La oferta original y una copia de la misma deben ser identificadas respectivamente como documento “original” o bien “copia”, y estar firmadas por el oferente. Si la oferta se presenta en representación de una persona física o jurídica distinta, entonces debe indicarse el nombre y calidades de esa persona y a la vez, aportar el poder que lo autoriza para presentar la oferta, extendido por la persona que ostente la representación legal de la empresa en el caso de las personas jurídicas que compruebe lo anterior. </w:t>
      </w:r>
    </w:p>
    <w:p w14:paraId="0F58A4E2" w14:textId="77777777" w:rsidR="007E27BE" w:rsidRPr="007E27BE" w:rsidRDefault="007E27BE" w:rsidP="007E27BE">
      <w:pPr>
        <w:spacing w:after="0" w:line="240" w:lineRule="auto"/>
        <w:ind w:left="567"/>
        <w:jc w:val="both"/>
        <w:rPr>
          <w:rFonts w:ascii="Tahoma" w:eastAsia="Times New Roman" w:hAnsi="Tahoma" w:cs="Tahoma"/>
          <w:sz w:val="20"/>
          <w:szCs w:val="20"/>
          <w:lang w:val="es-CR"/>
        </w:rPr>
      </w:pPr>
    </w:p>
    <w:p w14:paraId="56BA3B4E" w14:textId="77777777" w:rsidR="007E27BE" w:rsidRPr="007E27BE" w:rsidRDefault="007E27BE" w:rsidP="007E27BE">
      <w:pPr>
        <w:numPr>
          <w:ilvl w:val="1"/>
          <w:numId w:val="10"/>
        </w:numPr>
        <w:spacing w:after="0" w:line="240" w:lineRule="auto"/>
        <w:ind w:left="567" w:hanging="567"/>
        <w:jc w:val="both"/>
        <w:rPr>
          <w:rFonts w:ascii="Tahoma" w:eastAsia="Times New Roman" w:hAnsi="Tahoma" w:cs="Tahoma"/>
          <w:sz w:val="20"/>
          <w:szCs w:val="20"/>
          <w:lang w:val="es-CR"/>
        </w:rPr>
      </w:pPr>
      <w:r w:rsidRPr="007E27BE">
        <w:rPr>
          <w:rFonts w:ascii="Tahoma" w:eastAsia="Times New Roman" w:hAnsi="Tahoma" w:cs="Tahoma"/>
          <w:sz w:val="20"/>
          <w:szCs w:val="20"/>
          <w:lang w:val="es-CR"/>
        </w:rPr>
        <w:t>El oferente puede cotizar para uno o varios renglones.</w:t>
      </w:r>
    </w:p>
    <w:p w14:paraId="41820AEF" w14:textId="77777777" w:rsidR="007E27BE" w:rsidRPr="007E27BE" w:rsidRDefault="007E27BE" w:rsidP="007E27BE">
      <w:pPr>
        <w:spacing w:after="0" w:line="240" w:lineRule="auto"/>
        <w:ind w:left="720"/>
        <w:rPr>
          <w:rFonts w:ascii="Tahoma" w:eastAsia="Times New Roman" w:hAnsi="Tahoma" w:cs="Tahoma"/>
          <w:sz w:val="20"/>
          <w:szCs w:val="20"/>
          <w:lang w:val="es-CR"/>
        </w:rPr>
      </w:pPr>
    </w:p>
    <w:p w14:paraId="34EA465F" w14:textId="77777777" w:rsidR="007E27BE" w:rsidRPr="007E27BE" w:rsidRDefault="007E27BE" w:rsidP="007E27BE">
      <w:pPr>
        <w:numPr>
          <w:ilvl w:val="1"/>
          <w:numId w:val="10"/>
        </w:numPr>
        <w:spacing w:after="0" w:line="240" w:lineRule="auto"/>
        <w:ind w:left="567" w:hanging="567"/>
        <w:jc w:val="both"/>
        <w:rPr>
          <w:rFonts w:ascii="Tahoma" w:eastAsia="Times New Roman" w:hAnsi="Tahoma" w:cs="Tahoma"/>
          <w:sz w:val="20"/>
          <w:szCs w:val="20"/>
          <w:lang w:val="es-CR"/>
        </w:rPr>
      </w:pPr>
      <w:r w:rsidRPr="007E27BE">
        <w:rPr>
          <w:rFonts w:ascii="Tahoma" w:eastAsia="Times New Roman" w:hAnsi="Tahoma" w:cs="Tahoma"/>
          <w:sz w:val="20"/>
          <w:szCs w:val="20"/>
          <w:lang w:val="es-CR"/>
        </w:rPr>
        <w:t xml:space="preserve">El oferente deberá precisar su número de cédula de identidad </w:t>
      </w:r>
      <w:proofErr w:type="spellStart"/>
      <w:r w:rsidRPr="007E27BE">
        <w:rPr>
          <w:rFonts w:ascii="Tahoma" w:eastAsia="Times New Roman" w:hAnsi="Tahoma" w:cs="Tahoma"/>
          <w:sz w:val="20"/>
          <w:szCs w:val="20"/>
          <w:lang w:val="es-CR"/>
        </w:rPr>
        <w:t>ó</w:t>
      </w:r>
      <w:proofErr w:type="spellEnd"/>
      <w:r w:rsidRPr="007E27BE">
        <w:rPr>
          <w:rFonts w:ascii="Tahoma" w:eastAsia="Times New Roman" w:hAnsi="Tahoma" w:cs="Tahoma"/>
          <w:sz w:val="20"/>
          <w:szCs w:val="20"/>
          <w:lang w:val="es-CR"/>
        </w:rPr>
        <w:t xml:space="preserve"> número de cédula jurídica, teléfono, fax, domicilio y dirección electrónica.</w:t>
      </w:r>
    </w:p>
    <w:p w14:paraId="1A9A724C" w14:textId="77777777" w:rsidR="007E27BE" w:rsidRPr="007E27BE" w:rsidRDefault="007E27BE" w:rsidP="007E27BE">
      <w:pPr>
        <w:spacing w:after="0" w:line="240" w:lineRule="auto"/>
        <w:ind w:left="720"/>
        <w:rPr>
          <w:rFonts w:ascii="Tahoma" w:eastAsia="Times New Roman" w:hAnsi="Tahoma" w:cs="Tahoma"/>
          <w:b/>
          <w:sz w:val="20"/>
          <w:szCs w:val="20"/>
          <w:lang w:val="es-CR"/>
        </w:rPr>
      </w:pPr>
      <w:bookmarkStart w:id="0" w:name="_Ref148344733"/>
    </w:p>
    <w:p w14:paraId="321F8189" w14:textId="77777777" w:rsidR="007E27BE" w:rsidRPr="007E27BE" w:rsidRDefault="007E27BE" w:rsidP="007E27BE">
      <w:pPr>
        <w:numPr>
          <w:ilvl w:val="1"/>
          <w:numId w:val="10"/>
        </w:numPr>
        <w:spacing w:after="0" w:line="240" w:lineRule="auto"/>
        <w:ind w:left="567" w:hanging="567"/>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PRECIO OFERTADO:</w:t>
      </w:r>
      <w:bookmarkEnd w:id="0"/>
      <w:r w:rsidRPr="007E27BE">
        <w:rPr>
          <w:rFonts w:ascii="Tahoma" w:eastAsia="Times New Roman" w:hAnsi="Tahoma" w:cs="Tahoma"/>
          <w:b/>
          <w:sz w:val="20"/>
          <w:szCs w:val="20"/>
          <w:lang w:val="es-CR"/>
        </w:rPr>
        <w:t xml:space="preserve">  </w:t>
      </w:r>
    </w:p>
    <w:p w14:paraId="7DB939E2" w14:textId="77777777" w:rsidR="007E27BE" w:rsidRPr="007E27BE" w:rsidRDefault="007E27BE" w:rsidP="007E27BE">
      <w:pPr>
        <w:spacing w:after="0" w:line="240" w:lineRule="auto"/>
        <w:ind w:left="567"/>
        <w:jc w:val="both"/>
        <w:rPr>
          <w:rFonts w:ascii="Tahoma" w:eastAsia="Times New Roman" w:hAnsi="Tahoma" w:cs="Tahoma"/>
          <w:b/>
          <w:sz w:val="20"/>
          <w:szCs w:val="20"/>
          <w:lang w:val="es-CR"/>
        </w:rPr>
      </w:pPr>
      <w:r w:rsidRPr="007E27BE">
        <w:rPr>
          <w:rFonts w:ascii="Tahoma" w:eastAsia="Times New Roman" w:hAnsi="Tahoma" w:cs="Tahoma"/>
          <w:b/>
          <w:sz w:val="20"/>
          <w:szCs w:val="20"/>
          <w:lang w:val="es-CR"/>
        </w:rPr>
        <w:t xml:space="preserve">                                                                                                                                                                                                                                                                                                                                                                                                                                                                                                                                               </w:t>
      </w:r>
    </w:p>
    <w:p w14:paraId="45EEA07E" w14:textId="77777777" w:rsidR="007E27BE" w:rsidRPr="007E27BE" w:rsidRDefault="007E27BE" w:rsidP="007E27BE">
      <w:pPr>
        <w:numPr>
          <w:ilvl w:val="2"/>
          <w:numId w:val="10"/>
        </w:numPr>
        <w:spacing w:after="0" w:line="240" w:lineRule="auto"/>
        <w:ind w:left="1276" w:hanging="709"/>
        <w:contextualSpacing/>
        <w:jc w:val="both"/>
        <w:rPr>
          <w:rFonts w:ascii="Tahoma" w:eastAsia="Times New Roman" w:hAnsi="Tahoma" w:cs="Tahoma"/>
          <w:sz w:val="20"/>
          <w:szCs w:val="20"/>
          <w:lang w:val="es-CR"/>
        </w:rPr>
      </w:pPr>
      <w:r w:rsidRPr="007E27BE">
        <w:rPr>
          <w:rFonts w:ascii="Tahoma" w:eastAsia="Times New Roman" w:hAnsi="Tahoma" w:cs="Tahoma"/>
          <w:sz w:val="20"/>
          <w:szCs w:val="20"/>
          <w:lang w:val="es-CR"/>
        </w:rPr>
        <w:t xml:space="preserve">El valor asignado al(los) vehículo(s) en venta corresponde al avalúo administrativo practicado por el Ministerio de Hacienda. Por lo tanto, constituye la base de referencia sobre la cual el BCCR aceptará ofertas y no menos de ese valor, por lo que se escogerá la más conveniente de las ofertas que superen ese valor. (ver puntos </w:t>
      </w:r>
      <w:r w:rsidRPr="007E27BE">
        <w:rPr>
          <w:rFonts w:ascii="Tahoma" w:eastAsia="Times New Roman" w:hAnsi="Tahoma" w:cs="Tahoma"/>
          <w:b/>
          <w:sz w:val="20"/>
          <w:szCs w:val="20"/>
          <w:lang w:val="es-CR"/>
        </w:rPr>
        <w:t>4.2 y 5.2</w:t>
      </w:r>
      <w:r w:rsidRPr="007E27BE">
        <w:rPr>
          <w:rFonts w:ascii="Tahoma" w:eastAsia="Times New Roman" w:hAnsi="Tahoma" w:cs="Tahoma"/>
          <w:sz w:val="20"/>
          <w:szCs w:val="20"/>
          <w:lang w:val="es-CR"/>
        </w:rPr>
        <w:t xml:space="preserve"> del cartel).  En dicho precio se contempla el pago de los derechos de aduana. Los cuales deberán cancelar al Ministerio de Hacienda, previo al depósito que deben realizar al BCCR por la diferencia entre el precio ofertado, menos los derechos de aduanas pagados.  </w:t>
      </w:r>
    </w:p>
    <w:p w14:paraId="6E8FD252" w14:textId="77777777" w:rsidR="007E27BE" w:rsidRPr="007E27BE" w:rsidRDefault="007E27BE" w:rsidP="007E27BE">
      <w:pPr>
        <w:numPr>
          <w:ilvl w:val="2"/>
          <w:numId w:val="10"/>
        </w:numPr>
        <w:spacing w:after="0" w:line="240" w:lineRule="auto"/>
        <w:ind w:left="1276" w:hanging="709"/>
        <w:jc w:val="both"/>
        <w:rPr>
          <w:rFonts w:ascii="Tahoma" w:eastAsia="Times New Roman" w:hAnsi="Tahoma" w:cs="Tahoma"/>
          <w:sz w:val="20"/>
          <w:szCs w:val="20"/>
          <w:lang w:val="es-CR"/>
        </w:rPr>
      </w:pPr>
      <w:r w:rsidRPr="007E27BE">
        <w:rPr>
          <w:rFonts w:ascii="Tahoma" w:eastAsia="Times New Roman" w:hAnsi="Tahoma" w:cs="Tahoma"/>
          <w:sz w:val="20"/>
          <w:szCs w:val="20"/>
          <w:lang w:val="es-CR"/>
        </w:rPr>
        <w:t>El precio se entenderá cierto y definitivo.</w:t>
      </w:r>
    </w:p>
    <w:p w14:paraId="1E8477BF" w14:textId="77777777" w:rsidR="007E27BE" w:rsidRPr="007E27BE" w:rsidRDefault="007E27BE" w:rsidP="007E27BE">
      <w:pPr>
        <w:numPr>
          <w:ilvl w:val="2"/>
          <w:numId w:val="10"/>
        </w:numPr>
        <w:spacing w:after="0" w:line="240" w:lineRule="auto"/>
        <w:ind w:left="1276" w:hanging="709"/>
        <w:jc w:val="both"/>
        <w:rPr>
          <w:rFonts w:ascii="Tahoma" w:eastAsia="Times New Roman" w:hAnsi="Tahoma" w:cs="Tahoma"/>
          <w:sz w:val="20"/>
          <w:szCs w:val="20"/>
          <w:lang w:val="es-CR"/>
        </w:rPr>
      </w:pPr>
      <w:r w:rsidRPr="007E27BE">
        <w:rPr>
          <w:rFonts w:ascii="Tahoma" w:eastAsia="Times New Roman" w:hAnsi="Tahoma" w:cs="Tahoma"/>
          <w:sz w:val="20"/>
          <w:szCs w:val="20"/>
          <w:lang w:val="es-CR"/>
        </w:rPr>
        <w:t>Deberán consignarse en números y letras coincidentes. En caso de existir divergencias entre estas dos formas de expresión, prevalecerá la consignada en letras.</w:t>
      </w:r>
    </w:p>
    <w:p w14:paraId="5AF299B3" w14:textId="77777777" w:rsidR="007E27BE" w:rsidRPr="007E27BE" w:rsidRDefault="007E27BE" w:rsidP="007E27BE">
      <w:pPr>
        <w:spacing w:after="0" w:line="240" w:lineRule="auto"/>
        <w:ind w:left="567"/>
        <w:jc w:val="both"/>
        <w:rPr>
          <w:rFonts w:ascii="Tahoma" w:eastAsia="Times New Roman" w:hAnsi="Tahoma" w:cs="Tahoma"/>
          <w:sz w:val="20"/>
          <w:szCs w:val="20"/>
          <w:lang w:val="es-CR"/>
        </w:rPr>
      </w:pPr>
    </w:p>
    <w:p w14:paraId="27FF5486" w14:textId="77777777" w:rsidR="007E27BE" w:rsidRPr="007E27BE" w:rsidRDefault="007E27BE" w:rsidP="007E27BE">
      <w:pPr>
        <w:numPr>
          <w:ilvl w:val="1"/>
          <w:numId w:val="10"/>
        </w:numPr>
        <w:spacing w:after="0" w:line="240" w:lineRule="auto"/>
        <w:ind w:left="567" w:hanging="567"/>
        <w:jc w:val="both"/>
        <w:rPr>
          <w:rFonts w:ascii="Tahoma" w:eastAsia="Times New Roman" w:hAnsi="Tahoma" w:cs="Tahoma"/>
          <w:sz w:val="20"/>
          <w:szCs w:val="20"/>
          <w:lang w:val="es-CR"/>
        </w:rPr>
      </w:pPr>
      <w:r w:rsidRPr="007E27BE">
        <w:rPr>
          <w:rFonts w:ascii="Tahoma" w:eastAsia="Times New Roman" w:hAnsi="Tahoma" w:cs="Tahoma"/>
          <w:sz w:val="20"/>
          <w:szCs w:val="20"/>
          <w:lang w:val="es-CR"/>
        </w:rPr>
        <w:t>El BCCR contestará las aclaraciones que se soliciten como máximo cinco días previos al cierre del plazo establecido para presentar las ofertas respectivas.</w:t>
      </w:r>
    </w:p>
    <w:p w14:paraId="095A731F" w14:textId="77777777" w:rsidR="007E27BE" w:rsidRPr="007E27BE" w:rsidRDefault="007E27BE" w:rsidP="007E27BE">
      <w:pPr>
        <w:spacing w:after="0" w:line="240" w:lineRule="auto"/>
        <w:jc w:val="both"/>
        <w:rPr>
          <w:rFonts w:ascii="Tahoma" w:eastAsia="Times New Roman" w:hAnsi="Tahoma" w:cs="Tahoma"/>
          <w:sz w:val="20"/>
          <w:szCs w:val="20"/>
          <w:lang w:val="es-CR"/>
        </w:rPr>
      </w:pPr>
    </w:p>
    <w:p w14:paraId="6DFF28F3" w14:textId="77777777" w:rsidR="007E27BE" w:rsidRPr="007E27BE" w:rsidRDefault="007E27BE" w:rsidP="007E27BE">
      <w:pPr>
        <w:numPr>
          <w:ilvl w:val="0"/>
          <w:numId w:val="6"/>
        </w:numPr>
        <w:spacing w:after="0" w:line="240" w:lineRule="auto"/>
        <w:jc w:val="center"/>
        <w:rPr>
          <w:rFonts w:ascii="Tahoma" w:eastAsia="Times New Roman" w:hAnsi="Tahoma" w:cs="Tahoma"/>
          <w:b/>
          <w:sz w:val="20"/>
          <w:szCs w:val="20"/>
          <w:lang w:val="es-CR"/>
        </w:rPr>
      </w:pPr>
      <w:r w:rsidRPr="007E27BE">
        <w:rPr>
          <w:rFonts w:ascii="Tahoma" w:eastAsia="Times New Roman" w:hAnsi="Tahoma" w:cs="Tahoma"/>
          <w:b/>
          <w:sz w:val="20"/>
          <w:szCs w:val="20"/>
          <w:lang w:val="es-CR"/>
        </w:rPr>
        <w:t>CONDICIONES ESPECÍFICAS</w:t>
      </w:r>
    </w:p>
    <w:p w14:paraId="70D2F76C" w14:textId="77777777" w:rsidR="007E27BE" w:rsidRPr="007E27BE" w:rsidRDefault="007E27BE" w:rsidP="007E27BE">
      <w:pPr>
        <w:spacing w:after="0" w:line="240" w:lineRule="auto"/>
        <w:ind w:left="567"/>
        <w:jc w:val="both"/>
        <w:rPr>
          <w:rFonts w:ascii="Tahoma" w:eastAsia="Times New Roman" w:hAnsi="Tahoma" w:cs="Tahoma"/>
          <w:sz w:val="20"/>
          <w:szCs w:val="20"/>
          <w:lang w:val="es-CR"/>
        </w:rPr>
      </w:pPr>
    </w:p>
    <w:p w14:paraId="686AE1E5" w14:textId="77777777" w:rsidR="007E27BE" w:rsidRPr="007E27BE" w:rsidRDefault="007E27BE" w:rsidP="007E27BE">
      <w:pPr>
        <w:numPr>
          <w:ilvl w:val="1"/>
          <w:numId w:val="11"/>
        </w:numPr>
        <w:spacing w:after="0" w:line="240" w:lineRule="auto"/>
        <w:ind w:left="567" w:hanging="567"/>
        <w:contextualSpacing/>
        <w:jc w:val="both"/>
        <w:rPr>
          <w:rFonts w:ascii="Tahoma" w:eastAsia="Times New Roman" w:hAnsi="Tahoma" w:cs="Tahoma"/>
          <w:sz w:val="20"/>
          <w:szCs w:val="20"/>
          <w:lang w:val="es-CR"/>
        </w:rPr>
      </w:pPr>
      <w:r w:rsidRPr="007E27BE">
        <w:rPr>
          <w:rFonts w:ascii="Tahoma" w:eastAsia="Times New Roman" w:hAnsi="Tahoma" w:cs="Tahoma"/>
          <w:sz w:val="20"/>
          <w:szCs w:val="20"/>
          <w:lang w:val="es-CR"/>
        </w:rPr>
        <w:t xml:space="preserve">El(los) vehículo(s) se entregará libre de gravámenes, anotaciones, infracciones o colisiones. </w:t>
      </w:r>
    </w:p>
    <w:p w14:paraId="6768EB2D" w14:textId="77777777" w:rsidR="007E27BE" w:rsidRPr="007E27BE" w:rsidRDefault="007E27BE" w:rsidP="007E27BE">
      <w:pPr>
        <w:spacing w:after="0" w:line="240" w:lineRule="auto"/>
        <w:ind w:left="567" w:hanging="567"/>
        <w:jc w:val="both"/>
        <w:rPr>
          <w:rFonts w:ascii="Tahoma" w:eastAsia="Times New Roman" w:hAnsi="Tahoma" w:cs="Tahoma"/>
          <w:sz w:val="20"/>
          <w:szCs w:val="20"/>
          <w:lang w:val="es-CR"/>
        </w:rPr>
      </w:pPr>
    </w:p>
    <w:p w14:paraId="3F130726" w14:textId="77777777" w:rsidR="007E27BE" w:rsidRPr="007E27BE" w:rsidRDefault="007E27BE" w:rsidP="007E27BE">
      <w:pPr>
        <w:numPr>
          <w:ilvl w:val="1"/>
          <w:numId w:val="11"/>
        </w:numPr>
        <w:spacing w:after="0" w:line="240" w:lineRule="auto"/>
        <w:ind w:left="567" w:hanging="567"/>
        <w:contextualSpacing/>
        <w:jc w:val="both"/>
        <w:rPr>
          <w:rFonts w:ascii="Tahoma" w:eastAsia="Times New Roman" w:hAnsi="Tahoma" w:cs="Tahoma"/>
          <w:sz w:val="20"/>
          <w:szCs w:val="20"/>
          <w:lang w:val="es-CR"/>
        </w:rPr>
      </w:pPr>
      <w:r w:rsidRPr="007E27BE">
        <w:rPr>
          <w:rFonts w:ascii="Tahoma" w:eastAsia="Times New Roman" w:hAnsi="Tahoma" w:cs="Tahoma"/>
          <w:sz w:val="20"/>
          <w:szCs w:val="20"/>
          <w:lang w:val="es-CR"/>
        </w:rPr>
        <w:t>El(los) vehículo(s) indicado(s) en este cartel posee(n) el Derecho de Circulación y la Revisión Técnica Vehicular al día.</w:t>
      </w:r>
    </w:p>
    <w:p w14:paraId="58060290" w14:textId="77777777" w:rsidR="007E27BE" w:rsidRPr="007E27BE" w:rsidRDefault="007E27BE" w:rsidP="007E27BE">
      <w:pPr>
        <w:spacing w:after="0" w:line="240" w:lineRule="auto"/>
        <w:ind w:left="720"/>
        <w:rPr>
          <w:rFonts w:ascii="Tahoma" w:eastAsia="Times New Roman" w:hAnsi="Tahoma" w:cs="Tahoma"/>
          <w:sz w:val="20"/>
          <w:szCs w:val="20"/>
          <w:lang w:val="es-CR"/>
        </w:rPr>
      </w:pPr>
    </w:p>
    <w:p w14:paraId="799D2C45" w14:textId="77777777" w:rsidR="007E27BE" w:rsidRPr="007E27BE" w:rsidRDefault="007E27BE" w:rsidP="007E27BE">
      <w:pPr>
        <w:numPr>
          <w:ilvl w:val="1"/>
          <w:numId w:val="11"/>
        </w:numPr>
        <w:spacing w:after="0" w:line="240" w:lineRule="auto"/>
        <w:ind w:left="567" w:hanging="567"/>
        <w:jc w:val="both"/>
        <w:rPr>
          <w:rFonts w:ascii="Tahoma" w:eastAsia="Times New Roman" w:hAnsi="Tahoma" w:cs="Tahoma"/>
          <w:sz w:val="20"/>
          <w:szCs w:val="20"/>
          <w:lang w:val="es-CR"/>
        </w:rPr>
      </w:pPr>
      <w:r w:rsidRPr="007E27BE">
        <w:rPr>
          <w:rFonts w:ascii="Tahoma" w:eastAsia="Times New Roman" w:hAnsi="Tahoma" w:cs="Tahoma"/>
          <w:sz w:val="20"/>
          <w:szCs w:val="20"/>
          <w:lang w:val="es-CR"/>
        </w:rPr>
        <w:t>El vehículo se entregará en el estado y condiciones en que se indica en el respectivo avalúo, por lo que el solo hecho de presentar oferta  implica que se acepta el estado mecánico, de carrocería, partes eléctricas y demás del vehículo, renunciando a formular cualquier reclamo contra el BCCR, que se presente ya sea por la vía administrativa, civil o contenciosa.</w:t>
      </w:r>
    </w:p>
    <w:p w14:paraId="1DB84ABB" w14:textId="77777777" w:rsidR="007E27BE" w:rsidRDefault="007E27BE" w:rsidP="007E27BE">
      <w:pPr>
        <w:spacing w:after="0" w:line="240" w:lineRule="auto"/>
        <w:rPr>
          <w:rFonts w:ascii="Tahoma" w:eastAsia="Times New Roman" w:hAnsi="Tahoma"/>
          <w:sz w:val="20"/>
          <w:szCs w:val="20"/>
          <w:lang w:val="es-ES" w:eastAsia="es-ES"/>
        </w:rPr>
      </w:pPr>
    </w:p>
    <w:p w14:paraId="42179E8E" w14:textId="77777777" w:rsidR="007E27BE" w:rsidRPr="007E27BE" w:rsidRDefault="007E27BE" w:rsidP="007E27BE">
      <w:pPr>
        <w:spacing w:after="0" w:line="240" w:lineRule="auto"/>
        <w:rPr>
          <w:rFonts w:ascii="Tahoma" w:eastAsia="Times New Roman" w:hAnsi="Tahoma"/>
          <w:sz w:val="20"/>
          <w:szCs w:val="20"/>
          <w:lang w:val="es-ES" w:eastAsia="es-ES"/>
        </w:rPr>
      </w:pPr>
    </w:p>
    <w:p w14:paraId="1F2A9763" w14:textId="77777777" w:rsidR="007E27BE" w:rsidRPr="007E27BE" w:rsidRDefault="007E27BE" w:rsidP="007E27BE">
      <w:pPr>
        <w:numPr>
          <w:ilvl w:val="0"/>
          <w:numId w:val="6"/>
        </w:numPr>
        <w:spacing w:after="0" w:line="240" w:lineRule="auto"/>
        <w:jc w:val="center"/>
        <w:rPr>
          <w:rFonts w:ascii="Tahoma" w:eastAsia="Times New Roman" w:hAnsi="Tahoma" w:cs="Tahoma"/>
          <w:b/>
          <w:bCs/>
          <w:sz w:val="20"/>
          <w:szCs w:val="20"/>
          <w:lang w:val="es-CR"/>
        </w:rPr>
      </w:pPr>
      <w:r w:rsidRPr="007E27BE">
        <w:rPr>
          <w:rFonts w:ascii="Tahoma" w:eastAsia="Times New Roman" w:hAnsi="Tahoma" w:cs="Tahoma"/>
          <w:b/>
          <w:bCs/>
          <w:sz w:val="20"/>
          <w:szCs w:val="20"/>
          <w:lang w:val="es-CR"/>
        </w:rPr>
        <w:lastRenderedPageBreak/>
        <w:t>ASPECTOS LEGALES</w:t>
      </w:r>
    </w:p>
    <w:p w14:paraId="3FFE76B9" w14:textId="77777777" w:rsidR="007E27BE" w:rsidRPr="007E27BE" w:rsidRDefault="007E27BE" w:rsidP="007E27BE">
      <w:pPr>
        <w:spacing w:after="0" w:line="240" w:lineRule="auto"/>
        <w:jc w:val="center"/>
        <w:rPr>
          <w:rFonts w:ascii="Tahoma" w:eastAsia="Times New Roman" w:hAnsi="Tahoma" w:cs="Tahoma"/>
          <w:b/>
          <w:bCs/>
          <w:sz w:val="20"/>
          <w:szCs w:val="20"/>
          <w:lang w:val="es-CR"/>
        </w:rPr>
      </w:pPr>
    </w:p>
    <w:p w14:paraId="201D752B" w14:textId="77777777" w:rsidR="007E27BE" w:rsidRPr="007E27BE" w:rsidRDefault="007E27BE" w:rsidP="007E27BE">
      <w:pPr>
        <w:spacing w:after="0" w:line="240" w:lineRule="auto"/>
        <w:ind w:right="-91"/>
        <w:jc w:val="both"/>
        <w:rPr>
          <w:rFonts w:ascii="Tahoma" w:eastAsia="Times New Roman" w:hAnsi="Tahoma" w:cs="Tahoma"/>
          <w:b/>
          <w:bCs/>
          <w:sz w:val="20"/>
          <w:szCs w:val="20"/>
          <w:lang w:val="es-CR"/>
        </w:rPr>
      </w:pPr>
      <w:r w:rsidRPr="007E27BE">
        <w:rPr>
          <w:rFonts w:ascii="Tahoma" w:eastAsia="Times New Roman" w:hAnsi="Tahoma" w:cs="Tahoma"/>
          <w:sz w:val="20"/>
          <w:szCs w:val="20"/>
          <w:lang w:val="es-CR"/>
        </w:rPr>
        <w:t>Los participantes a esta venta deberán cumplir con los siguientes aspectos:</w:t>
      </w:r>
    </w:p>
    <w:p w14:paraId="2524C3EC" w14:textId="77777777" w:rsidR="007E27BE" w:rsidRPr="007E27BE" w:rsidRDefault="007E27BE" w:rsidP="007E27BE">
      <w:pPr>
        <w:spacing w:after="0" w:line="240" w:lineRule="auto"/>
        <w:rPr>
          <w:rFonts w:ascii="Tahoma" w:eastAsia="Times New Roman" w:hAnsi="Tahoma" w:cs="Tahoma"/>
          <w:b/>
          <w:bCs/>
          <w:sz w:val="20"/>
          <w:szCs w:val="20"/>
          <w:lang w:val="es-CR"/>
        </w:rPr>
      </w:pPr>
    </w:p>
    <w:p w14:paraId="0E7CEB49" w14:textId="77777777" w:rsidR="007E27BE" w:rsidRPr="007E27BE" w:rsidRDefault="007E27BE" w:rsidP="007E27BE">
      <w:pPr>
        <w:numPr>
          <w:ilvl w:val="1"/>
          <w:numId w:val="12"/>
        </w:numPr>
        <w:spacing w:after="0" w:line="240" w:lineRule="auto"/>
        <w:ind w:left="567" w:hanging="567"/>
        <w:contextualSpacing/>
        <w:jc w:val="both"/>
        <w:rPr>
          <w:rFonts w:ascii="Tahoma" w:eastAsia="Times New Roman" w:hAnsi="Tahoma" w:cs="Tahoma"/>
          <w:b/>
          <w:bCs/>
          <w:sz w:val="20"/>
          <w:szCs w:val="20"/>
          <w:lang w:val="es-CR"/>
        </w:rPr>
      </w:pPr>
      <w:r w:rsidRPr="007E27BE">
        <w:rPr>
          <w:rFonts w:ascii="Tahoma" w:eastAsia="Times New Roman" w:hAnsi="Tahoma" w:cs="Tahoma"/>
          <w:b/>
          <w:bCs/>
          <w:sz w:val="20"/>
          <w:szCs w:val="20"/>
          <w:lang w:val="es-CR"/>
        </w:rPr>
        <w:t>VIGENCIA DE LA OFERTA:</w:t>
      </w:r>
      <w:r w:rsidRPr="007E27BE">
        <w:rPr>
          <w:rFonts w:ascii="Tahoma" w:eastAsia="Times New Roman" w:hAnsi="Tahoma" w:cs="Tahoma"/>
          <w:sz w:val="20"/>
          <w:szCs w:val="20"/>
          <w:lang w:val="es-CR"/>
        </w:rPr>
        <w:t xml:space="preserve"> El oferente deberá indicar la vigencia de su oferta. Sin embargo, en ningún caso ésta podrá ser inferior a </w:t>
      </w:r>
      <w:r w:rsidRPr="007E27BE">
        <w:rPr>
          <w:rFonts w:ascii="Tahoma" w:eastAsia="Times New Roman" w:hAnsi="Tahoma" w:cs="Tahoma"/>
          <w:b/>
          <w:sz w:val="20"/>
          <w:szCs w:val="20"/>
          <w:lang w:val="es-CR"/>
        </w:rPr>
        <w:t>treinta (30) días hábiles</w:t>
      </w:r>
      <w:r w:rsidRPr="007E27BE">
        <w:rPr>
          <w:rFonts w:ascii="Tahoma" w:eastAsia="Times New Roman" w:hAnsi="Tahoma" w:cs="Tahoma"/>
          <w:sz w:val="20"/>
          <w:szCs w:val="20"/>
          <w:lang w:val="es-CR"/>
        </w:rPr>
        <w:t>, contado a partir de la fecha señalada para la apertura de las ofertas.</w:t>
      </w:r>
    </w:p>
    <w:p w14:paraId="695B0BFC" w14:textId="77777777" w:rsidR="007E27BE" w:rsidRPr="007E27BE" w:rsidRDefault="007E27BE" w:rsidP="007E27BE">
      <w:pPr>
        <w:spacing w:after="0" w:line="240" w:lineRule="auto"/>
        <w:ind w:left="567" w:hanging="567"/>
        <w:jc w:val="both"/>
        <w:rPr>
          <w:rFonts w:ascii="Tahoma" w:eastAsia="Times New Roman" w:hAnsi="Tahoma" w:cs="Tahoma"/>
          <w:sz w:val="20"/>
          <w:szCs w:val="20"/>
          <w:lang w:val="es-CR"/>
        </w:rPr>
      </w:pPr>
    </w:p>
    <w:p w14:paraId="64E7B2CA" w14:textId="77777777" w:rsidR="007E27BE" w:rsidRPr="007E27BE" w:rsidRDefault="007E27BE" w:rsidP="007E27BE">
      <w:pPr>
        <w:numPr>
          <w:ilvl w:val="1"/>
          <w:numId w:val="12"/>
        </w:numPr>
        <w:spacing w:after="0" w:line="240" w:lineRule="auto"/>
        <w:ind w:left="567" w:hanging="567"/>
        <w:contextualSpacing/>
        <w:jc w:val="both"/>
        <w:rPr>
          <w:rFonts w:ascii="Tahoma" w:eastAsia="Times New Roman" w:hAnsi="Tahoma" w:cs="Tahoma"/>
          <w:sz w:val="20"/>
          <w:szCs w:val="20"/>
          <w:lang w:val="es-CR"/>
        </w:rPr>
      </w:pPr>
      <w:r w:rsidRPr="007E27BE">
        <w:rPr>
          <w:rFonts w:ascii="Tahoma" w:eastAsia="Times New Roman" w:hAnsi="Tahoma" w:cs="Tahoma"/>
          <w:b/>
          <w:sz w:val="20"/>
          <w:szCs w:val="20"/>
          <w:lang w:val="es-CR"/>
        </w:rPr>
        <w:t xml:space="preserve">CERTIFICACIÓN: </w:t>
      </w:r>
      <w:r w:rsidRPr="007E27BE">
        <w:rPr>
          <w:rFonts w:ascii="Tahoma" w:eastAsia="Times New Roman" w:hAnsi="Tahoma" w:cs="Tahoma"/>
          <w:sz w:val="20"/>
          <w:szCs w:val="20"/>
          <w:lang w:val="es-CR"/>
        </w:rPr>
        <w:t>Las personas jurídicas oferentes deberán presentar la certificación de la personería jurídica. Cuando se trata de una sociedad costarricense colectiva, en comandita, anónima o de responsabilidad limitada, deberá acompañar con su propuesta una CERTIFICACIÓN PÚBLICA SOBRE LA NATURALEZA Y PROPIEDAD DE SUS CUOTAS O ACCIONES.</w:t>
      </w:r>
    </w:p>
    <w:p w14:paraId="27C2CCF8" w14:textId="77777777" w:rsidR="007E27BE" w:rsidRPr="007E27BE" w:rsidRDefault="007E27BE" w:rsidP="007E27BE">
      <w:pPr>
        <w:widowControl w:val="0"/>
        <w:spacing w:after="0" w:line="240" w:lineRule="auto"/>
        <w:ind w:left="567" w:hanging="567"/>
        <w:jc w:val="both"/>
        <w:rPr>
          <w:rFonts w:ascii="Tahoma" w:eastAsia="Times New Roman" w:hAnsi="Tahoma" w:cs="Tahoma"/>
          <w:sz w:val="20"/>
          <w:szCs w:val="20"/>
          <w:lang w:val="es-CR"/>
        </w:rPr>
      </w:pPr>
    </w:p>
    <w:p w14:paraId="773E1AE9" w14:textId="77777777" w:rsidR="007E27BE" w:rsidRPr="007E27BE" w:rsidRDefault="007E27BE" w:rsidP="007E27BE">
      <w:pPr>
        <w:numPr>
          <w:ilvl w:val="1"/>
          <w:numId w:val="12"/>
        </w:numPr>
        <w:spacing w:after="0" w:line="240" w:lineRule="auto"/>
        <w:ind w:left="567" w:hanging="567"/>
        <w:jc w:val="both"/>
        <w:rPr>
          <w:rFonts w:ascii="Tahoma" w:eastAsia="Times New Roman" w:hAnsi="Tahoma" w:cs="Tahoma"/>
          <w:color w:val="000000"/>
          <w:sz w:val="20"/>
          <w:szCs w:val="20"/>
          <w:lang w:val="es-CR"/>
        </w:rPr>
      </w:pPr>
      <w:r w:rsidRPr="007E27BE">
        <w:rPr>
          <w:rFonts w:ascii="Tahoma" w:eastAsia="Times New Roman" w:hAnsi="Tahoma" w:cs="Tahoma"/>
          <w:b/>
          <w:sz w:val="20"/>
          <w:szCs w:val="20"/>
          <w:lang w:val="es-CR"/>
        </w:rPr>
        <w:t xml:space="preserve">DECLARACIÓN JURADA: </w:t>
      </w:r>
      <w:r w:rsidRPr="007E27BE">
        <w:rPr>
          <w:rFonts w:ascii="Tahoma" w:eastAsia="Times New Roman" w:hAnsi="Tahoma" w:cs="Tahoma"/>
          <w:sz w:val="20"/>
          <w:szCs w:val="20"/>
          <w:lang w:val="es-CR"/>
        </w:rPr>
        <w:t xml:space="preserve">La oferta deberá contener una declaración jurada del oferente que indique: </w:t>
      </w:r>
      <w:r w:rsidRPr="007E27BE">
        <w:rPr>
          <w:rFonts w:ascii="Tahoma" w:eastAsia="Times New Roman" w:hAnsi="Tahoma" w:cs="Tahoma"/>
          <w:color w:val="000000"/>
          <w:sz w:val="20"/>
          <w:szCs w:val="20"/>
          <w:lang w:val="es-CR"/>
        </w:rPr>
        <w:t>Que no les alcanza alguna de las prohibiciones que prevén los artículo 22 y 22 bis de la L.C.A. y 65 del R.L.C.A ya sea de manera directa o indirecta por interpósita persona, entendiéndose que no tiene ningún grado de parentesco o afinidad con algún funcionario del BCCR o de su Junta Directiva. Si en el transcurso del análisis de las ofertas se llegare a tener duda del cumplimiento de esta obligación, el BCCR se encuentra facultado a realizar las investigaciones que corresponda, para lo cual el oferente libera de cualquier tipo de responsabilidad al BCCR, en cuanto a las acciones que emprenda para determinar la veracidad de la información señalada en la oferta.</w:t>
      </w:r>
      <w:r w:rsidRPr="007E27BE">
        <w:rPr>
          <w:rFonts w:cs="Tahoma"/>
          <w:sz w:val="20"/>
          <w:szCs w:val="20"/>
          <w:lang w:val="es-CR"/>
        </w:rPr>
        <w:t xml:space="preserve"> </w:t>
      </w:r>
      <w:r w:rsidRPr="007E27BE">
        <w:rPr>
          <w:rFonts w:ascii="Tahoma" w:eastAsia="Times New Roman" w:hAnsi="Tahoma" w:cs="Tahoma"/>
          <w:color w:val="000000"/>
          <w:sz w:val="20"/>
          <w:szCs w:val="20"/>
          <w:lang w:val="es-CR"/>
        </w:rPr>
        <w:t xml:space="preserve">Que a la fecha de apertura de ofertas nos encontramos al día en las obligaciones con FODESAF, para lo cual el Banco se reserva  el derecho de consultar a la siguiente dirección electrónica:  </w:t>
      </w:r>
      <w:hyperlink r:id="rId13" w:history="1">
        <w:r w:rsidRPr="007E27BE">
          <w:rPr>
            <w:rFonts w:ascii="Tahoma" w:eastAsia="Times New Roman" w:hAnsi="Tahoma" w:cs="Tahoma"/>
            <w:color w:val="000000"/>
            <w:sz w:val="20"/>
            <w:szCs w:val="20"/>
            <w:lang w:val="es-CR"/>
          </w:rPr>
          <w:t>http://inspeccion.mtss.go.cr/patronosmorosos/default.aspx</w:t>
        </w:r>
      </w:hyperlink>
    </w:p>
    <w:p w14:paraId="249B4E2A" w14:textId="77777777" w:rsidR="007E27BE" w:rsidRPr="007E27BE" w:rsidRDefault="007E27BE" w:rsidP="007E27BE">
      <w:pPr>
        <w:widowControl w:val="0"/>
        <w:spacing w:after="0" w:line="240" w:lineRule="auto"/>
        <w:jc w:val="both"/>
        <w:rPr>
          <w:rFonts w:ascii="Tahoma" w:eastAsia="Times New Roman" w:hAnsi="Tahoma" w:cs="Tahoma"/>
          <w:sz w:val="20"/>
          <w:szCs w:val="20"/>
          <w:lang w:val="es-CR"/>
        </w:rPr>
      </w:pPr>
    </w:p>
    <w:p w14:paraId="75125BEC" w14:textId="77777777" w:rsidR="007E27BE" w:rsidRPr="007E27BE" w:rsidRDefault="007E27BE" w:rsidP="007E27BE">
      <w:pPr>
        <w:numPr>
          <w:ilvl w:val="1"/>
          <w:numId w:val="12"/>
        </w:numPr>
        <w:spacing w:after="0" w:line="240" w:lineRule="auto"/>
        <w:ind w:left="567" w:hanging="567"/>
        <w:jc w:val="both"/>
        <w:rPr>
          <w:rFonts w:ascii="Tahoma" w:eastAsia="Times New Roman" w:hAnsi="Tahoma" w:cs="Tahoma"/>
          <w:sz w:val="20"/>
          <w:szCs w:val="20"/>
          <w:lang w:val="es-CR"/>
        </w:rPr>
      </w:pPr>
      <w:r w:rsidRPr="007E27BE">
        <w:rPr>
          <w:rFonts w:ascii="Tahoma" w:eastAsia="Times New Roman" w:hAnsi="Tahoma" w:cs="Tahoma"/>
          <w:b/>
          <w:sz w:val="20"/>
          <w:szCs w:val="20"/>
          <w:lang w:val="es-CR"/>
        </w:rPr>
        <w:t xml:space="preserve">DISPOSICIONES NORMATIVAS: </w:t>
      </w:r>
      <w:r w:rsidRPr="007E27BE">
        <w:rPr>
          <w:rFonts w:ascii="Tahoma" w:eastAsia="Times New Roman" w:hAnsi="Tahoma" w:cs="Tahoma"/>
          <w:sz w:val="20"/>
          <w:szCs w:val="20"/>
          <w:lang w:val="es-CR"/>
        </w:rPr>
        <w:t>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y demás cuerpos legales que por su conexión u otras razones jurídicas sean aplicables.</w:t>
      </w:r>
    </w:p>
    <w:p w14:paraId="5C5D758D" w14:textId="77777777" w:rsidR="007E27BE" w:rsidRPr="007E27BE" w:rsidRDefault="007E27BE" w:rsidP="007E27BE">
      <w:pPr>
        <w:spacing w:after="0" w:line="240" w:lineRule="auto"/>
        <w:jc w:val="both"/>
        <w:rPr>
          <w:rFonts w:ascii="Tahoma" w:eastAsia="Times New Roman" w:hAnsi="Tahoma" w:cs="Tahoma"/>
          <w:sz w:val="20"/>
          <w:szCs w:val="20"/>
          <w:lang w:val="es-CR"/>
        </w:rPr>
      </w:pPr>
    </w:p>
    <w:p w14:paraId="087395FE" w14:textId="77777777" w:rsidR="007E27BE" w:rsidRPr="007E27BE" w:rsidRDefault="007E27BE" w:rsidP="007E27BE">
      <w:pPr>
        <w:numPr>
          <w:ilvl w:val="0"/>
          <w:numId w:val="12"/>
        </w:numPr>
        <w:spacing w:after="0" w:line="240" w:lineRule="auto"/>
        <w:jc w:val="center"/>
        <w:rPr>
          <w:rFonts w:ascii="Tahoma" w:eastAsia="Times New Roman" w:hAnsi="Tahoma" w:cs="Tahoma"/>
          <w:b/>
          <w:sz w:val="20"/>
          <w:szCs w:val="20"/>
          <w:lang w:val="es-CR"/>
        </w:rPr>
      </w:pPr>
      <w:r w:rsidRPr="007E27BE">
        <w:rPr>
          <w:rFonts w:ascii="Tahoma" w:eastAsia="Times New Roman" w:hAnsi="Tahoma" w:cs="Tahoma"/>
          <w:b/>
          <w:sz w:val="20"/>
          <w:szCs w:val="20"/>
          <w:lang w:val="es-CR"/>
        </w:rPr>
        <w:t>DEL ADJUDICATARIO O CONTRATISTA</w:t>
      </w:r>
    </w:p>
    <w:p w14:paraId="554DD6BD" w14:textId="77777777" w:rsidR="007E27BE" w:rsidRPr="007E27BE" w:rsidRDefault="007E27BE" w:rsidP="007E27BE">
      <w:pPr>
        <w:widowControl w:val="0"/>
        <w:spacing w:after="0" w:line="240" w:lineRule="auto"/>
        <w:jc w:val="both"/>
        <w:rPr>
          <w:rFonts w:ascii="Tahoma" w:eastAsia="Times New Roman" w:hAnsi="Tahoma" w:cs="Tahoma"/>
          <w:sz w:val="20"/>
          <w:szCs w:val="20"/>
          <w:lang w:val="es-ES"/>
        </w:rPr>
      </w:pPr>
    </w:p>
    <w:p w14:paraId="2633E39C" w14:textId="77777777" w:rsidR="007E27BE" w:rsidRPr="007E27BE" w:rsidRDefault="007E27BE" w:rsidP="007E27BE">
      <w:pPr>
        <w:widowControl w:val="0"/>
        <w:spacing w:after="0" w:line="240" w:lineRule="auto"/>
        <w:jc w:val="both"/>
        <w:rPr>
          <w:rFonts w:ascii="Tahoma" w:eastAsia="Times New Roman" w:hAnsi="Tahoma" w:cs="Tahoma"/>
          <w:sz w:val="20"/>
          <w:szCs w:val="20"/>
          <w:lang w:val="es-CR"/>
        </w:rPr>
      </w:pPr>
      <w:r w:rsidRPr="007E27BE">
        <w:rPr>
          <w:rFonts w:ascii="Tahoma" w:eastAsia="Times New Roman" w:hAnsi="Tahoma" w:cs="Tahoma"/>
          <w:sz w:val="20"/>
          <w:szCs w:val="20"/>
          <w:lang w:val="es-CR"/>
        </w:rPr>
        <w:t>Una vez en firme el acto de adjudicación el contratista deberá tomar en cuenta lo siguiente:</w:t>
      </w:r>
    </w:p>
    <w:p w14:paraId="2FAF8E12" w14:textId="77777777" w:rsidR="007E27BE" w:rsidRPr="007E27BE" w:rsidRDefault="007E27BE" w:rsidP="007E27BE">
      <w:pPr>
        <w:widowControl w:val="0"/>
        <w:spacing w:after="0" w:line="240" w:lineRule="auto"/>
        <w:jc w:val="both"/>
        <w:rPr>
          <w:rFonts w:ascii="Tahoma" w:eastAsia="Times New Roman" w:hAnsi="Tahoma" w:cs="Tahoma"/>
          <w:b/>
          <w:snapToGrid w:val="0"/>
          <w:sz w:val="20"/>
          <w:szCs w:val="20"/>
          <w:lang w:val="es-CR"/>
        </w:rPr>
      </w:pPr>
    </w:p>
    <w:p w14:paraId="7CEA1D6E" w14:textId="77777777" w:rsidR="007E27BE" w:rsidRPr="007E27BE" w:rsidRDefault="007E27BE" w:rsidP="007E27BE">
      <w:pPr>
        <w:numPr>
          <w:ilvl w:val="1"/>
          <w:numId w:val="12"/>
        </w:numPr>
        <w:spacing w:after="0" w:line="240" w:lineRule="auto"/>
        <w:ind w:left="567" w:hanging="567"/>
        <w:jc w:val="both"/>
        <w:rPr>
          <w:rFonts w:ascii="Tahoma" w:eastAsia="Times New Roman" w:hAnsi="Tahoma" w:cs="Tahoma"/>
          <w:sz w:val="20"/>
          <w:szCs w:val="20"/>
          <w:lang w:val="es-CR"/>
        </w:rPr>
      </w:pPr>
      <w:r w:rsidRPr="007E27BE">
        <w:rPr>
          <w:rFonts w:ascii="Tahoma" w:eastAsia="Times New Roman" w:hAnsi="Tahoma" w:cs="Tahoma"/>
          <w:b/>
          <w:sz w:val="20"/>
          <w:szCs w:val="20"/>
          <w:lang w:val="es-CR"/>
        </w:rPr>
        <w:t xml:space="preserve">CONDICIONES DE </w:t>
      </w:r>
      <w:r w:rsidRPr="007E27BE">
        <w:rPr>
          <w:rFonts w:ascii="Tahoma" w:eastAsia="Times New Roman" w:hAnsi="Tahoma" w:cs="Tahoma"/>
          <w:b/>
          <w:sz w:val="20"/>
          <w:szCs w:val="20"/>
          <w:lang w:val="es-ES"/>
        </w:rPr>
        <w:t>PAGO:</w:t>
      </w:r>
      <w:r w:rsidRPr="007E27BE">
        <w:rPr>
          <w:rFonts w:ascii="Tahoma" w:eastAsia="Times New Roman" w:hAnsi="Tahoma" w:cs="Tahoma"/>
          <w:sz w:val="20"/>
          <w:szCs w:val="20"/>
          <w:lang w:val="es-ES"/>
        </w:rPr>
        <w:t xml:space="preserve"> El adjudicatario deberá depositar el monto adjudicado en un plazo de 10 (diez) días hábiles siguientes a la firmeza de la adjudicación, antes de realizar dicho depósito deberá cancelar los derechos de aduana correspondientes, los cuales se rebajarán del monto adjudicado. De no realizarse el pago en el tiempo solicitado, se </w:t>
      </w:r>
      <w:proofErr w:type="spellStart"/>
      <w:r w:rsidRPr="007E27BE">
        <w:rPr>
          <w:rFonts w:ascii="Tahoma" w:eastAsia="Times New Roman" w:hAnsi="Tahoma" w:cs="Tahoma"/>
          <w:sz w:val="20"/>
          <w:szCs w:val="20"/>
          <w:lang w:val="es-ES"/>
        </w:rPr>
        <w:t>readjudicará</w:t>
      </w:r>
      <w:proofErr w:type="spellEnd"/>
      <w:r w:rsidRPr="007E27BE">
        <w:rPr>
          <w:rFonts w:ascii="Tahoma" w:eastAsia="Times New Roman" w:hAnsi="Tahoma" w:cs="Tahoma"/>
          <w:sz w:val="20"/>
          <w:szCs w:val="20"/>
          <w:lang w:val="es-ES"/>
        </w:rPr>
        <w:t xml:space="preserve">(n) el(los) vehículo(s) a la oferta que ocupó el segundo lugar.   </w:t>
      </w:r>
    </w:p>
    <w:p w14:paraId="3C77FD72" w14:textId="77777777" w:rsidR="007E27BE" w:rsidRDefault="007E27BE" w:rsidP="007E27BE">
      <w:pPr>
        <w:spacing w:after="0" w:line="240" w:lineRule="auto"/>
        <w:ind w:left="567" w:hanging="567"/>
        <w:jc w:val="both"/>
        <w:rPr>
          <w:rFonts w:ascii="Tahoma" w:eastAsia="Times New Roman" w:hAnsi="Tahoma" w:cs="Tahoma"/>
          <w:sz w:val="20"/>
          <w:szCs w:val="20"/>
          <w:lang w:val="es-CR"/>
        </w:rPr>
      </w:pPr>
    </w:p>
    <w:p w14:paraId="6242DB40" w14:textId="77777777" w:rsidR="007E27BE" w:rsidRPr="007E27BE" w:rsidRDefault="007E27BE" w:rsidP="007E27BE">
      <w:pPr>
        <w:spacing w:after="0" w:line="240" w:lineRule="auto"/>
        <w:ind w:left="567" w:hanging="567"/>
        <w:jc w:val="both"/>
        <w:rPr>
          <w:rFonts w:ascii="Tahoma" w:eastAsia="Times New Roman" w:hAnsi="Tahoma" w:cs="Tahoma"/>
          <w:sz w:val="20"/>
          <w:szCs w:val="20"/>
          <w:lang w:val="es-CR"/>
        </w:rPr>
      </w:pPr>
    </w:p>
    <w:p w14:paraId="39E2021D" w14:textId="77777777" w:rsidR="007E27BE" w:rsidRPr="007E27BE" w:rsidRDefault="007E27BE" w:rsidP="007E27BE">
      <w:pPr>
        <w:numPr>
          <w:ilvl w:val="1"/>
          <w:numId w:val="12"/>
        </w:numPr>
        <w:spacing w:after="0" w:line="240" w:lineRule="auto"/>
        <w:ind w:left="567" w:hanging="567"/>
        <w:jc w:val="both"/>
        <w:rPr>
          <w:rFonts w:ascii="Tahoma" w:eastAsia="Times New Roman" w:hAnsi="Tahoma" w:cs="Tahoma"/>
          <w:sz w:val="20"/>
          <w:szCs w:val="20"/>
          <w:lang w:val="es-CR"/>
        </w:rPr>
      </w:pPr>
      <w:r w:rsidRPr="007E27BE">
        <w:rPr>
          <w:rFonts w:ascii="Tahoma" w:eastAsia="Times New Roman" w:hAnsi="Tahoma" w:cs="Tahoma"/>
          <w:b/>
          <w:sz w:val="20"/>
          <w:szCs w:val="20"/>
          <w:lang w:val="es-CR"/>
        </w:rPr>
        <w:t>OBLIGACIÓN DEL BCCR:</w:t>
      </w:r>
      <w:r w:rsidRPr="007E27BE">
        <w:rPr>
          <w:rFonts w:ascii="Tahoma" w:eastAsia="Times New Roman" w:hAnsi="Tahoma" w:cs="Tahoma"/>
          <w:sz w:val="20"/>
          <w:szCs w:val="20"/>
          <w:lang w:val="es-CR"/>
        </w:rPr>
        <w:t xml:space="preserve"> </w:t>
      </w:r>
      <w:r w:rsidRPr="007E27BE">
        <w:rPr>
          <w:rFonts w:ascii="Tahoma" w:eastAsia="Times New Roman" w:hAnsi="Tahoma" w:cs="Tahoma"/>
          <w:bCs/>
          <w:sz w:val="20"/>
          <w:szCs w:val="20"/>
          <w:lang w:val="es-CR"/>
        </w:rPr>
        <w:t>El BCCR entregará el(los) vehículo(s) en el estado físico y mecánico en que se encontraban al momento de la inspección.</w:t>
      </w:r>
    </w:p>
    <w:p w14:paraId="2E77E089" w14:textId="77777777" w:rsidR="007E27BE" w:rsidRPr="007E27BE" w:rsidRDefault="007E27BE" w:rsidP="007E27BE">
      <w:pPr>
        <w:spacing w:after="0" w:line="240" w:lineRule="auto"/>
        <w:ind w:left="567" w:hanging="567"/>
        <w:jc w:val="both"/>
        <w:rPr>
          <w:rFonts w:ascii="Tahoma" w:eastAsia="Times New Roman" w:hAnsi="Tahoma" w:cs="Tahoma"/>
          <w:b/>
          <w:sz w:val="20"/>
          <w:szCs w:val="20"/>
          <w:lang w:val="es-CR"/>
        </w:rPr>
      </w:pPr>
    </w:p>
    <w:p w14:paraId="47EDC4FB" w14:textId="77777777" w:rsidR="007E27BE" w:rsidRPr="007E27BE" w:rsidRDefault="007E27BE" w:rsidP="007E27BE">
      <w:pPr>
        <w:numPr>
          <w:ilvl w:val="1"/>
          <w:numId w:val="12"/>
        </w:numPr>
        <w:spacing w:after="0" w:line="240" w:lineRule="auto"/>
        <w:ind w:left="567" w:hanging="567"/>
        <w:jc w:val="both"/>
        <w:rPr>
          <w:rFonts w:ascii="Tahoma" w:eastAsia="Times New Roman" w:hAnsi="Tahoma" w:cs="Tahoma"/>
          <w:bCs/>
          <w:sz w:val="20"/>
          <w:szCs w:val="20"/>
          <w:lang w:val="es-CR"/>
        </w:rPr>
      </w:pPr>
      <w:r w:rsidRPr="007E27BE">
        <w:rPr>
          <w:rFonts w:ascii="Tahoma" w:eastAsia="Times New Roman" w:hAnsi="Tahoma" w:cs="Tahoma"/>
          <w:b/>
          <w:sz w:val="20"/>
          <w:szCs w:val="20"/>
          <w:lang w:val="es-CR"/>
        </w:rPr>
        <w:t>OBLIGACIONES DEL ADJUDICATARIO:</w:t>
      </w:r>
      <w:r w:rsidRPr="007E27BE">
        <w:rPr>
          <w:rFonts w:ascii="Tahoma" w:eastAsia="Times New Roman" w:hAnsi="Tahoma" w:cs="Tahoma"/>
          <w:sz w:val="20"/>
          <w:szCs w:val="20"/>
          <w:lang w:val="es-CR"/>
        </w:rPr>
        <w:t xml:space="preserve"> Los honorarios y los gastos de traspaso por la inscripción de cada vehículo correrán por cuenta del adjudicatario. Además, se deberán considerar los siguientes aspectos:</w:t>
      </w:r>
    </w:p>
    <w:p w14:paraId="07AAA987" w14:textId="77777777" w:rsidR="007E27BE" w:rsidRPr="007E27BE" w:rsidRDefault="007E27BE" w:rsidP="007E27BE">
      <w:pPr>
        <w:spacing w:after="0" w:line="240" w:lineRule="auto"/>
        <w:ind w:left="567" w:hanging="567"/>
        <w:rPr>
          <w:rFonts w:ascii="Tahoma" w:eastAsia="Times New Roman" w:hAnsi="Tahoma" w:cs="Tahoma"/>
          <w:bCs/>
          <w:sz w:val="20"/>
          <w:szCs w:val="20"/>
          <w:lang w:val="es-CR"/>
        </w:rPr>
      </w:pPr>
    </w:p>
    <w:p w14:paraId="39365970" w14:textId="77777777" w:rsidR="007E27BE" w:rsidRPr="007E27BE" w:rsidRDefault="007E27BE" w:rsidP="007E27BE">
      <w:pPr>
        <w:numPr>
          <w:ilvl w:val="2"/>
          <w:numId w:val="12"/>
        </w:numPr>
        <w:spacing w:after="0" w:line="240" w:lineRule="auto"/>
        <w:ind w:left="1276" w:hanging="709"/>
        <w:contextualSpacing/>
        <w:jc w:val="both"/>
        <w:rPr>
          <w:rFonts w:ascii="Tahoma" w:eastAsia="Times New Roman" w:hAnsi="Tahoma" w:cs="Tahoma"/>
          <w:sz w:val="20"/>
          <w:szCs w:val="20"/>
          <w:lang w:val="es-CR"/>
        </w:rPr>
      </w:pPr>
      <w:r w:rsidRPr="007E27BE">
        <w:rPr>
          <w:rFonts w:ascii="Tahoma" w:eastAsia="Times New Roman" w:hAnsi="Tahoma" w:cs="Tahoma"/>
          <w:bCs/>
          <w:sz w:val="20"/>
          <w:szCs w:val="20"/>
          <w:lang w:val="es-CR"/>
        </w:rPr>
        <w:t>El oferente deberá manifestar expresamente en la oferta</w:t>
      </w:r>
      <w:r w:rsidRPr="007E27BE">
        <w:rPr>
          <w:rFonts w:ascii="Tahoma" w:eastAsia="Times New Roman" w:hAnsi="Tahoma" w:cs="Tahoma"/>
          <w:sz w:val="20"/>
          <w:szCs w:val="20"/>
          <w:lang w:val="es-CR"/>
        </w:rPr>
        <w:t xml:space="preserve"> que </w:t>
      </w:r>
      <w:r w:rsidRPr="007E27BE">
        <w:rPr>
          <w:rFonts w:ascii="Tahoma" w:eastAsia="Times New Roman" w:hAnsi="Tahoma" w:cs="Tahoma"/>
          <w:bCs/>
          <w:sz w:val="20"/>
          <w:szCs w:val="20"/>
          <w:lang w:val="es-CR"/>
        </w:rPr>
        <w:t xml:space="preserve">releva al BCCR de toda responsabilidad presente y futura por condiciones mecánicas adversas no previstas ni detectadas en el vehículo, para lo cual el BCCR pone a disposición de cualquier interesado días específicos para la inspección de cualquiera de ellos. </w:t>
      </w:r>
    </w:p>
    <w:p w14:paraId="7511FCC5" w14:textId="77777777" w:rsidR="007E27BE" w:rsidRPr="007E27BE" w:rsidRDefault="007E27BE" w:rsidP="007E27BE">
      <w:pPr>
        <w:widowControl w:val="0"/>
        <w:spacing w:after="0" w:line="240" w:lineRule="auto"/>
        <w:ind w:left="1276" w:hanging="709"/>
        <w:jc w:val="both"/>
        <w:rPr>
          <w:rFonts w:ascii="Tahoma" w:eastAsia="Times New Roman" w:hAnsi="Tahoma" w:cs="Tahoma"/>
          <w:sz w:val="20"/>
          <w:szCs w:val="20"/>
          <w:lang w:val="es-CR"/>
        </w:rPr>
      </w:pPr>
    </w:p>
    <w:p w14:paraId="4E1AFEA9" w14:textId="77777777" w:rsidR="007E27BE" w:rsidRPr="007E27BE" w:rsidRDefault="007E27BE" w:rsidP="007E27BE">
      <w:pPr>
        <w:numPr>
          <w:ilvl w:val="2"/>
          <w:numId w:val="12"/>
        </w:numPr>
        <w:spacing w:after="0" w:line="240" w:lineRule="auto"/>
        <w:ind w:left="1276" w:hanging="709"/>
        <w:contextualSpacing/>
        <w:jc w:val="both"/>
        <w:rPr>
          <w:rFonts w:ascii="Tahoma" w:eastAsia="Times New Roman" w:hAnsi="Tahoma" w:cs="Tahoma"/>
          <w:sz w:val="20"/>
          <w:szCs w:val="20"/>
          <w:lang w:val="es-CR"/>
        </w:rPr>
      </w:pPr>
      <w:r w:rsidRPr="007E27BE">
        <w:rPr>
          <w:rFonts w:ascii="Tahoma" w:eastAsia="Times New Roman" w:hAnsi="Tahoma" w:cs="Tahoma"/>
          <w:sz w:val="20"/>
          <w:szCs w:val="20"/>
          <w:lang w:val="es-CR"/>
        </w:rPr>
        <w:t>El adjudicatario deberá contratar con una agencia aduanal para que le calcule los impuestos de nacionalización a pagar y solicite a la Aduana correspondiente la Resolución de la Liquidación de Impuestos de Nacionalización. Con lo anterior podrá realizar la cancelación de los impuestos de nacionalización.</w:t>
      </w:r>
    </w:p>
    <w:p w14:paraId="7CA88537" w14:textId="77777777" w:rsidR="007E27BE" w:rsidRPr="007E27BE" w:rsidRDefault="007E27BE" w:rsidP="007E27BE">
      <w:pPr>
        <w:spacing w:after="0" w:line="240" w:lineRule="auto"/>
        <w:ind w:left="1276" w:hanging="709"/>
        <w:contextualSpacing/>
        <w:rPr>
          <w:rFonts w:ascii="Tahoma" w:eastAsia="Times New Roman" w:hAnsi="Tahoma" w:cs="Tahoma"/>
          <w:sz w:val="20"/>
          <w:szCs w:val="20"/>
          <w:lang w:val="es-CR"/>
        </w:rPr>
      </w:pPr>
    </w:p>
    <w:p w14:paraId="680B776E" w14:textId="77777777" w:rsidR="007E27BE" w:rsidRPr="007E27BE" w:rsidRDefault="007E27BE" w:rsidP="007E27BE">
      <w:pPr>
        <w:numPr>
          <w:ilvl w:val="2"/>
          <w:numId w:val="12"/>
        </w:numPr>
        <w:spacing w:after="0" w:line="240" w:lineRule="auto"/>
        <w:ind w:left="1276" w:hanging="709"/>
        <w:contextualSpacing/>
        <w:jc w:val="both"/>
        <w:rPr>
          <w:rFonts w:ascii="Tahoma" w:eastAsia="Times New Roman" w:hAnsi="Tahoma" w:cs="Tahoma"/>
          <w:sz w:val="20"/>
          <w:szCs w:val="20"/>
          <w:lang w:val="es-CR"/>
        </w:rPr>
      </w:pPr>
      <w:r w:rsidRPr="007E27BE">
        <w:rPr>
          <w:rFonts w:ascii="Tahoma" w:eastAsia="Times New Roman" w:hAnsi="Tahoma" w:cs="Tahoma"/>
          <w:sz w:val="20"/>
          <w:szCs w:val="20"/>
          <w:lang w:val="es-CR"/>
        </w:rPr>
        <w:t>El adjudicatario deberá presentar al Departamento de Proveeduría el comprobante de cancelación de los impuestos de nacionalización y el borrador de la escritura para el traspaso del (los) vehículo (s).</w:t>
      </w:r>
    </w:p>
    <w:p w14:paraId="1AF198BF" w14:textId="77777777" w:rsidR="007E27BE" w:rsidRPr="007E27BE" w:rsidRDefault="007E27BE" w:rsidP="007E27BE">
      <w:pPr>
        <w:spacing w:after="0" w:line="240" w:lineRule="auto"/>
        <w:ind w:left="1276" w:hanging="709"/>
        <w:contextualSpacing/>
        <w:rPr>
          <w:rFonts w:ascii="Tahoma" w:eastAsia="Times New Roman" w:hAnsi="Tahoma" w:cs="Tahoma"/>
          <w:sz w:val="20"/>
          <w:szCs w:val="20"/>
          <w:lang w:val="es-CR"/>
        </w:rPr>
      </w:pPr>
    </w:p>
    <w:p w14:paraId="417D8C70" w14:textId="77777777" w:rsidR="007E27BE" w:rsidRPr="007E27BE" w:rsidRDefault="007E27BE" w:rsidP="007E27BE">
      <w:pPr>
        <w:numPr>
          <w:ilvl w:val="2"/>
          <w:numId w:val="12"/>
        </w:numPr>
        <w:spacing w:after="0" w:line="240" w:lineRule="auto"/>
        <w:ind w:left="1276" w:hanging="709"/>
        <w:contextualSpacing/>
        <w:jc w:val="both"/>
        <w:rPr>
          <w:rFonts w:ascii="Tahoma" w:eastAsia="Times New Roman" w:hAnsi="Tahoma" w:cs="Tahoma"/>
          <w:sz w:val="20"/>
          <w:szCs w:val="20"/>
          <w:lang w:val="es-CR"/>
        </w:rPr>
      </w:pPr>
      <w:r w:rsidRPr="007E27BE">
        <w:rPr>
          <w:rFonts w:ascii="Tahoma" w:eastAsia="Times New Roman" w:hAnsi="Tahoma" w:cs="Tahoma"/>
          <w:sz w:val="20"/>
          <w:szCs w:val="20"/>
          <w:lang w:val="es-CR"/>
        </w:rPr>
        <w:t>Una vez aprobada y formalizada la escritura, el adjudicatario podrá retirar el (los) vehículo (s), previa coordinación con la Encargada General de la Contratación.</w:t>
      </w:r>
    </w:p>
    <w:p w14:paraId="08816F3F" w14:textId="77777777" w:rsidR="007E27BE" w:rsidRPr="007E27BE" w:rsidRDefault="007E27BE" w:rsidP="007E27BE">
      <w:pPr>
        <w:spacing w:after="0" w:line="240" w:lineRule="auto"/>
        <w:ind w:left="1276" w:hanging="709"/>
        <w:jc w:val="both"/>
        <w:rPr>
          <w:rFonts w:ascii="Tahoma" w:eastAsia="Times New Roman" w:hAnsi="Tahoma" w:cs="Tahoma"/>
          <w:sz w:val="20"/>
          <w:szCs w:val="20"/>
          <w:lang w:val="es-CR"/>
        </w:rPr>
      </w:pPr>
    </w:p>
    <w:p w14:paraId="68956D18" w14:textId="77777777" w:rsidR="007E27BE" w:rsidRPr="007E27BE" w:rsidRDefault="007E27BE" w:rsidP="007E27BE">
      <w:pPr>
        <w:numPr>
          <w:ilvl w:val="2"/>
          <w:numId w:val="12"/>
        </w:numPr>
        <w:spacing w:after="0" w:line="240" w:lineRule="auto"/>
        <w:ind w:left="1276" w:hanging="709"/>
        <w:contextualSpacing/>
        <w:jc w:val="both"/>
        <w:rPr>
          <w:rFonts w:ascii="Tahoma" w:eastAsia="Times New Roman" w:hAnsi="Tahoma" w:cs="Tahoma"/>
          <w:sz w:val="20"/>
          <w:szCs w:val="20"/>
          <w:lang w:val="es-CR"/>
        </w:rPr>
      </w:pPr>
      <w:r w:rsidRPr="007E27BE">
        <w:rPr>
          <w:rFonts w:ascii="Tahoma" w:eastAsia="Times New Roman" w:hAnsi="Tahoma" w:cs="Tahoma"/>
          <w:sz w:val="20"/>
          <w:szCs w:val="20"/>
          <w:lang w:val="es-CR"/>
        </w:rPr>
        <w:t>Los honorarios y los gastos de traspaso por la inscripción correrán por cuenta del adjudicatario.</w:t>
      </w:r>
    </w:p>
    <w:p w14:paraId="47872E2D" w14:textId="77777777" w:rsidR="007E27BE" w:rsidRPr="007E27BE" w:rsidRDefault="007E27BE" w:rsidP="007E27BE">
      <w:pPr>
        <w:spacing w:after="0" w:line="240" w:lineRule="auto"/>
        <w:ind w:left="1276" w:hanging="709"/>
        <w:rPr>
          <w:rFonts w:ascii="Tahoma" w:eastAsia="Times New Roman" w:hAnsi="Tahoma" w:cs="Tahoma"/>
          <w:sz w:val="20"/>
          <w:szCs w:val="20"/>
          <w:lang w:val="es-CR"/>
        </w:rPr>
      </w:pPr>
    </w:p>
    <w:p w14:paraId="280342E0" w14:textId="77777777" w:rsidR="007E27BE" w:rsidRPr="007E27BE" w:rsidRDefault="007E27BE" w:rsidP="007E27BE">
      <w:pPr>
        <w:numPr>
          <w:ilvl w:val="2"/>
          <w:numId w:val="12"/>
        </w:numPr>
        <w:spacing w:after="0" w:line="240" w:lineRule="auto"/>
        <w:ind w:left="1276" w:hanging="709"/>
        <w:contextualSpacing/>
        <w:jc w:val="both"/>
        <w:rPr>
          <w:rFonts w:ascii="Tahoma" w:eastAsia="Times New Roman" w:hAnsi="Tahoma" w:cs="Tahoma"/>
          <w:sz w:val="20"/>
          <w:szCs w:val="20"/>
          <w:lang w:val="es-CR"/>
        </w:rPr>
      </w:pPr>
      <w:r w:rsidRPr="007E27BE">
        <w:rPr>
          <w:rFonts w:ascii="Tahoma" w:eastAsia="Times New Roman" w:hAnsi="Tahoma" w:cs="Tahoma"/>
          <w:sz w:val="20"/>
          <w:szCs w:val="20"/>
          <w:lang w:val="es-CR"/>
        </w:rPr>
        <w:t>El adjudicatario aceptará el (los) vehículo (s) en el estado de uso, conservación y posesión en que se encuentre, debiendo para tales efectos inspeccionarlo previamente, relevando al BCCR de toda responsabilidad presente y futura por dicha compra.</w:t>
      </w:r>
    </w:p>
    <w:p w14:paraId="20294CA4" w14:textId="77777777" w:rsidR="007E27BE" w:rsidRPr="007E27BE" w:rsidRDefault="007E27BE" w:rsidP="007E27BE">
      <w:pPr>
        <w:widowControl w:val="0"/>
        <w:spacing w:after="0" w:line="240" w:lineRule="auto"/>
        <w:ind w:left="709" w:hanging="709"/>
        <w:jc w:val="both"/>
        <w:rPr>
          <w:rFonts w:ascii="Tahoma" w:eastAsia="Times New Roman" w:hAnsi="Tahoma" w:cs="Tahoma"/>
          <w:sz w:val="20"/>
          <w:szCs w:val="20"/>
          <w:lang w:val="es-CR"/>
        </w:rPr>
      </w:pPr>
    </w:p>
    <w:p w14:paraId="6B6DEB12" w14:textId="77777777" w:rsidR="007E27BE" w:rsidRPr="007E27BE" w:rsidRDefault="007E27BE" w:rsidP="007E27BE">
      <w:pPr>
        <w:numPr>
          <w:ilvl w:val="1"/>
          <w:numId w:val="12"/>
        </w:numPr>
        <w:spacing w:after="0" w:line="240" w:lineRule="auto"/>
        <w:ind w:left="567" w:hanging="567"/>
        <w:jc w:val="both"/>
        <w:rPr>
          <w:rFonts w:ascii="Tahoma" w:eastAsia="Times New Roman" w:hAnsi="Tahoma" w:cs="Tahoma"/>
          <w:sz w:val="20"/>
          <w:szCs w:val="20"/>
          <w:lang w:val="es-CR"/>
        </w:rPr>
      </w:pPr>
      <w:r w:rsidRPr="007E27BE">
        <w:rPr>
          <w:rFonts w:ascii="Tahoma" w:eastAsia="Times New Roman" w:hAnsi="Tahoma" w:cs="Tahoma"/>
          <w:b/>
          <w:sz w:val="20"/>
          <w:szCs w:val="20"/>
          <w:lang w:val="es-CR"/>
        </w:rPr>
        <w:t xml:space="preserve">RETIRO DE LOS VEHÍCULOS: </w:t>
      </w:r>
      <w:r w:rsidRPr="007E27BE">
        <w:rPr>
          <w:rFonts w:ascii="Tahoma" w:eastAsia="Times New Roman" w:hAnsi="Tahoma" w:cs="Tahoma"/>
          <w:sz w:val="20"/>
          <w:szCs w:val="20"/>
          <w:lang w:val="es-CR"/>
        </w:rPr>
        <w:t>El(los) vehículo(s) adquirido(s) deberá(n) ser retirado(s) a partir de la firmeza de la adjudicación y una vez que se haya firmado la escritura pública que deberá ser confeccionada por el abogado del adjudicatario y posteriormente aprobada por la Asesoría Jurídica del BCCR para que la firme el señor Gerente o quien este delegue. En el momento de retiro del vehículo el adjudicatario deberá presentar ante el Encargado General de la Contratación el comprobante del depósito de pago del(los) vehículo(s).</w:t>
      </w:r>
    </w:p>
    <w:p w14:paraId="72DFF3EB" w14:textId="77777777" w:rsidR="007E27BE" w:rsidRPr="007E27BE" w:rsidRDefault="007E27BE" w:rsidP="007E27BE">
      <w:pPr>
        <w:widowControl w:val="0"/>
        <w:spacing w:after="0" w:line="240" w:lineRule="auto"/>
        <w:ind w:left="709" w:hanging="709"/>
        <w:jc w:val="both"/>
        <w:rPr>
          <w:rFonts w:ascii="Tahoma" w:eastAsia="Times New Roman" w:hAnsi="Tahoma" w:cs="Tahoma"/>
          <w:sz w:val="20"/>
          <w:szCs w:val="20"/>
          <w:lang w:val="es-CR"/>
        </w:rPr>
      </w:pPr>
    </w:p>
    <w:p w14:paraId="149D6B3F" w14:textId="77777777" w:rsidR="007E27BE" w:rsidRPr="007E27BE" w:rsidRDefault="007E27BE" w:rsidP="007E27BE">
      <w:pPr>
        <w:numPr>
          <w:ilvl w:val="1"/>
          <w:numId w:val="12"/>
        </w:numPr>
        <w:spacing w:after="0" w:line="240" w:lineRule="auto"/>
        <w:ind w:left="567" w:hanging="567"/>
        <w:jc w:val="both"/>
        <w:rPr>
          <w:rFonts w:ascii="Tahoma" w:eastAsia="Times New Roman" w:hAnsi="Tahoma" w:cs="Tahoma"/>
          <w:sz w:val="20"/>
          <w:szCs w:val="20"/>
          <w:lang w:val="es-CR"/>
        </w:rPr>
      </w:pPr>
      <w:r w:rsidRPr="007E27BE">
        <w:rPr>
          <w:rFonts w:ascii="Tahoma" w:eastAsia="Times New Roman" w:hAnsi="Tahoma" w:cs="Tahoma"/>
          <w:b/>
          <w:sz w:val="20"/>
          <w:szCs w:val="20"/>
          <w:lang w:val="es-CR"/>
        </w:rPr>
        <w:t>ENCARGADO GENERAL DE LA CONTRATACIÓN:</w:t>
      </w:r>
      <w:r w:rsidRPr="007E27BE">
        <w:rPr>
          <w:rFonts w:ascii="Tahoma" w:eastAsia="Times New Roman" w:hAnsi="Tahoma" w:cs="Tahoma"/>
          <w:sz w:val="20"/>
          <w:szCs w:val="20"/>
          <w:lang w:val="es-CR"/>
        </w:rPr>
        <w:t xml:space="preserve"> Con el objeto de supervisar esta contratación, gestionar, facilitar la coordinación de todos los aspectos técnicos y administrativos que se requieran, regular todo lo relativo a la correcta ejecución de la misma, y velar por el perfecto cumplimiento de cada una de las obligaciones indicadas en el cartel, el Banco ha designado como Encargado General de la Contratación al funcionario: José Ezequiel Arias González.</w:t>
      </w:r>
    </w:p>
    <w:p w14:paraId="76280083" w14:textId="77777777" w:rsidR="007E27BE" w:rsidRPr="007E27BE" w:rsidRDefault="007E27BE" w:rsidP="007E27BE">
      <w:pPr>
        <w:spacing w:after="0" w:line="240" w:lineRule="auto"/>
        <w:jc w:val="both"/>
        <w:rPr>
          <w:rFonts w:ascii="Tahoma" w:eastAsia="Times New Roman" w:hAnsi="Tahoma" w:cs="Tahoma"/>
          <w:b/>
          <w:bCs/>
          <w:snapToGrid w:val="0"/>
          <w:sz w:val="20"/>
          <w:szCs w:val="20"/>
          <w:lang w:val="es-CR"/>
        </w:rPr>
      </w:pPr>
    </w:p>
    <w:p w14:paraId="77A89D5E" w14:textId="77777777" w:rsidR="007E27BE" w:rsidRPr="007E27BE" w:rsidRDefault="007E27BE" w:rsidP="007E27BE">
      <w:pPr>
        <w:spacing w:after="0" w:line="240" w:lineRule="auto"/>
        <w:ind w:left="142"/>
        <w:jc w:val="both"/>
        <w:rPr>
          <w:rFonts w:ascii="Tahoma" w:eastAsia="Times New Roman" w:hAnsi="Tahoma" w:cs="Tahoma"/>
          <w:b/>
          <w:bCs/>
          <w:snapToGrid w:val="0"/>
          <w:sz w:val="20"/>
          <w:szCs w:val="20"/>
          <w:lang w:val="es-CR"/>
        </w:rPr>
      </w:pPr>
      <w:r w:rsidRPr="007E27BE">
        <w:rPr>
          <w:rFonts w:ascii="Tahoma" w:eastAsia="Times New Roman" w:hAnsi="Tahoma" w:cs="Tahoma"/>
          <w:b/>
          <w:bCs/>
          <w:snapToGrid w:val="0"/>
          <w:sz w:val="20"/>
          <w:szCs w:val="20"/>
          <w:lang w:val="es-CR"/>
        </w:rPr>
        <w:t>2 de setiembre del 2013</w:t>
      </w:r>
    </w:p>
    <w:p w14:paraId="1AAA220D" w14:textId="77777777" w:rsidR="007E27BE" w:rsidRPr="007E27BE" w:rsidRDefault="007E27BE" w:rsidP="007E27BE">
      <w:pPr>
        <w:spacing w:after="0" w:line="240" w:lineRule="auto"/>
        <w:ind w:left="142"/>
        <w:jc w:val="both"/>
        <w:rPr>
          <w:rFonts w:ascii="Tahoma" w:eastAsia="Times New Roman" w:hAnsi="Tahoma" w:cs="Tahoma"/>
          <w:b/>
          <w:bCs/>
          <w:snapToGrid w:val="0"/>
          <w:sz w:val="20"/>
          <w:szCs w:val="20"/>
          <w:lang w:val="es-CR"/>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1"/>
        <w:gridCol w:w="5068"/>
      </w:tblGrid>
      <w:tr w:rsidR="007E27BE" w:rsidRPr="00547FCB" w14:paraId="29DA972D" w14:textId="77777777" w:rsidTr="00C5132B">
        <w:trPr>
          <w:jc w:val="center"/>
        </w:trPr>
        <w:tc>
          <w:tcPr>
            <w:tcW w:w="5141" w:type="dxa"/>
            <w:tcBorders>
              <w:top w:val="nil"/>
              <w:left w:val="nil"/>
              <w:bottom w:val="nil"/>
              <w:right w:val="nil"/>
            </w:tcBorders>
          </w:tcPr>
          <w:p w14:paraId="069C607A" w14:textId="77777777" w:rsidR="007E27BE" w:rsidRPr="007E27BE" w:rsidRDefault="007E27BE" w:rsidP="00547FCB">
            <w:pPr>
              <w:widowControl w:val="0"/>
              <w:spacing w:after="0" w:line="240" w:lineRule="auto"/>
              <w:rPr>
                <w:rFonts w:ascii="Tahoma" w:eastAsia="Times New Roman" w:hAnsi="Tahoma" w:cs="Tahoma"/>
                <w:b/>
                <w:sz w:val="20"/>
                <w:szCs w:val="20"/>
                <w:lang w:val="es-CR"/>
              </w:rPr>
            </w:pPr>
          </w:p>
          <w:p w14:paraId="382DD98D" w14:textId="6754B414" w:rsidR="007E27BE" w:rsidRPr="00A302CD" w:rsidRDefault="00547FCB" w:rsidP="007E27BE">
            <w:pPr>
              <w:widowControl w:val="0"/>
              <w:spacing w:after="0" w:line="240" w:lineRule="auto"/>
              <w:ind w:left="720"/>
              <w:rPr>
                <w:rFonts w:ascii="Tahoma" w:eastAsia="Times New Roman" w:hAnsi="Tahoma" w:cs="Tahoma"/>
                <w:b/>
                <w:i/>
                <w:sz w:val="20"/>
                <w:szCs w:val="20"/>
                <w:lang w:val="es-CR"/>
              </w:rPr>
            </w:pPr>
            <w:r w:rsidRPr="00A302CD">
              <w:rPr>
                <w:rFonts w:ascii="Tahoma" w:eastAsia="Times New Roman" w:hAnsi="Tahoma" w:cs="Tahoma"/>
                <w:b/>
                <w:i/>
                <w:sz w:val="20"/>
                <w:szCs w:val="20"/>
                <w:lang w:val="es-CR"/>
              </w:rPr>
              <w:t>Original firmado</w:t>
            </w:r>
          </w:p>
          <w:p w14:paraId="51FFB6A9" w14:textId="77777777" w:rsidR="007E27BE" w:rsidRPr="007E27BE" w:rsidRDefault="007E27BE" w:rsidP="007E27BE">
            <w:pPr>
              <w:widowControl w:val="0"/>
              <w:spacing w:after="0" w:line="240" w:lineRule="auto"/>
              <w:ind w:left="720"/>
              <w:rPr>
                <w:rFonts w:ascii="Tahoma" w:eastAsia="Times New Roman" w:hAnsi="Tahoma" w:cs="Tahoma"/>
                <w:b/>
                <w:sz w:val="20"/>
                <w:szCs w:val="20"/>
                <w:lang w:val="es-CR"/>
              </w:rPr>
            </w:pPr>
            <w:r w:rsidRPr="007E27BE">
              <w:rPr>
                <w:rFonts w:ascii="Tahoma" w:eastAsia="Times New Roman" w:hAnsi="Tahoma" w:cs="Tahoma"/>
                <w:b/>
                <w:sz w:val="20"/>
                <w:szCs w:val="20"/>
                <w:lang w:val="es-CR"/>
              </w:rPr>
              <w:t xml:space="preserve">José A. Rodríguez C.  </w:t>
            </w:r>
          </w:p>
          <w:p w14:paraId="5A0F5353" w14:textId="77777777" w:rsidR="007E27BE" w:rsidRPr="007E27BE" w:rsidRDefault="007E27BE" w:rsidP="007E27BE">
            <w:pPr>
              <w:widowControl w:val="0"/>
              <w:spacing w:after="0" w:line="240" w:lineRule="auto"/>
              <w:ind w:left="720"/>
              <w:rPr>
                <w:rFonts w:ascii="Tahoma" w:eastAsia="Times New Roman" w:hAnsi="Tahoma" w:cs="Tahoma"/>
                <w:b/>
                <w:sz w:val="20"/>
                <w:szCs w:val="20"/>
                <w:lang w:val="es-CR"/>
              </w:rPr>
            </w:pPr>
            <w:r w:rsidRPr="007E27BE">
              <w:rPr>
                <w:rFonts w:ascii="Tahoma" w:eastAsia="Times New Roman" w:hAnsi="Tahoma" w:cs="Tahoma"/>
                <w:b/>
                <w:sz w:val="20"/>
                <w:szCs w:val="20"/>
                <w:lang w:val="es-CR"/>
              </w:rPr>
              <w:t xml:space="preserve">Director </w:t>
            </w:r>
          </w:p>
        </w:tc>
        <w:tc>
          <w:tcPr>
            <w:tcW w:w="5068" w:type="dxa"/>
            <w:tcBorders>
              <w:top w:val="nil"/>
              <w:left w:val="nil"/>
              <w:bottom w:val="nil"/>
              <w:right w:val="nil"/>
            </w:tcBorders>
          </w:tcPr>
          <w:p w14:paraId="18FC8081" w14:textId="77777777" w:rsidR="007E27BE" w:rsidRPr="007E27BE" w:rsidRDefault="007E27BE" w:rsidP="007E27BE">
            <w:pPr>
              <w:widowControl w:val="0"/>
              <w:spacing w:after="0" w:line="240" w:lineRule="auto"/>
              <w:ind w:left="1133"/>
              <w:rPr>
                <w:rFonts w:ascii="Tahoma" w:eastAsia="Times New Roman" w:hAnsi="Tahoma" w:cs="Tahoma"/>
                <w:b/>
                <w:sz w:val="20"/>
                <w:szCs w:val="20"/>
                <w:lang w:val="es-CR"/>
              </w:rPr>
            </w:pPr>
          </w:p>
        </w:tc>
      </w:tr>
    </w:tbl>
    <w:p w14:paraId="41E669AC" w14:textId="77777777" w:rsidR="007E27BE" w:rsidRPr="007E27BE" w:rsidRDefault="007E27BE" w:rsidP="007E27BE">
      <w:pPr>
        <w:spacing w:after="0" w:line="240" w:lineRule="auto"/>
        <w:rPr>
          <w:rFonts w:ascii="Tahoma" w:eastAsia="Times New Roman" w:hAnsi="Tahoma"/>
          <w:sz w:val="20"/>
          <w:szCs w:val="20"/>
          <w:lang w:val="es-CR"/>
        </w:rPr>
      </w:pPr>
      <w:bookmarkStart w:id="1" w:name="_GoBack"/>
      <w:bookmarkEnd w:id="1"/>
    </w:p>
    <w:p w14:paraId="3F70BA89" w14:textId="6FF3D9D8" w:rsidR="00E11D70" w:rsidRPr="007E27BE" w:rsidRDefault="007E27BE" w:rsidP="007E27BE">
      <w:pPr>
        <w:tabs>
          <w:tab w:val="left" w:pos="3744"/>
        </w:tabs>
        <w:spacing w:after="0" w:line="240" w:lineRule="auto"/>
        <w:jc w:val="right"/>
        <w:rPr>
          <w:sz w:val="16"/>
          <w:szCs w:val="16"/>
          <w:lang w:val="es-CR"/>
        </w:rPr>
      </w:pPr>
      <w:r>
        <w:rPr>
          <w:rFonts w:ascii="Tahoma" w:eastAsia="Times New Roman" w:hAnsi="Tahoma"/>
          <w:sz w:val="20"/>
          <w:szCs w:val="20"/>
          <w:lang w:val="es-CR"/>
        </w:rPr>
        <w:tab/>
      </w:r>
    </w:p>
    <w:sectPr w:rsidR="00E11D70" w:rsidRPr="007E27BE" w:rsidSect="000B6A5A">
      <w:headerReference w:type="default" r:id="rId14"/>
      <w:footerReference w:type="default" r:id="rId15"/>
      <w:pgSz w:w="12240" w:h="15840" w:code="1"/>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7A72D" w14:textId="77777777" w:rsidR="00426630" w:rsidRDefault="00426630" w:rsidP="007E27BE">
      <w:pPr>
        <w:spacing w:after="0" w:line="240" w:lineRule="auto"/>
      </w:pPr>
      <w:r>
        <w:separator/>
      </w:r>
    </w:p>
  </w:endnote>
  <w:endnote w:type="continuationSeparator" w:id="0">
    <w:p w14:paraId="305E5B34" w14:textId="77777777" w:rsidR="00426630" w:rsidRDefault="00426630" w:rsidP="007E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413FC" w14:textId="77777777" w:rsidR="003F1C6E" w:rsidRDefault="007E27BE" w:rsidP="000B6A5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02CD">
      <w:rPr>
        <w:rStyle w:val="Nmerodepgina"/>
        <w:noProof/>
      </w:rPr>
      <w:t>8</w:t>
    </w:r>
    <w:r>
      <w:rPr>
        <w:rStyle w:val="Nmerodepgina"/>
      </w:rPr>
      <w:fldChar w:fldCharType="end"/>
    </w:r>
  </w:p>
  <w:p w14:paraId="5B8F946B" w14:textId="77777777" w:rsidR="003F1C6E" w:rsidRDefault="004266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D57A7" w14:textId="77777777" w:rsidR="00426630" w:rsidRDefault="00426630" w:rsidP="007E27BE">
      <w:pPr>
        <w:spacing w:after="0" w:line="240" w:lineRule="auto"/>
      </w:pPr>
      <w:r>
        <w:separator/>
      </w:r>
    </w:p>
  </w:footnote>
  <w:footnote w:type="continuationSeparator" w:id="0">
    <w:p w14:paraId="0B10225F" w14:textId="77777777" w:rsidR="00426630" w:rsidRDefault="00426630" w:rsidP="007E2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7F1FE" w14:textId="77777777" w:rsidR="003F1C6E" w:rsidRDefault="00426630" w:rsidP="000B6A5A">
    <w:pPr>
      <w:pStyle w:val="Encabezado"/>
      <w:jc w:val="right"/>
    </w:pPr>
  </w:p>
  <w:p w14:paraId="062B93AA" w14:textId="49E1D7B4" w:rsidR="003F1C6E" w:rsidRPr="00636C5F" w:rsidRDefault="007E27BE" w:rsidP="00DA7999">
    <w:pPr>
      <w:pStyle w:val="Encabezado"/>
      <w:jc w:val="center"/>
      <w:rPr>
        <w:rFonts w:cs="Tahoma"/>
        <w:b/>
      </w:rPr>
    </w:pPr>
    <w:r>
      <w:rPr>
        <w:noProof/>
        <w:lang w:val="es-CR" w:eastAsia="es-CR"/>
      </w:rPr>
      <w:drawing>
        <wp:inline distT="0" distB="0" distL="0" distR="0" wp14:anchorId="42CC34ED" wp14:editId="190AAED5">
          <wp:extent cx="1706880" cy="525780"/>
          <wp:effectExtent l="0" t="0" r="7620" b="762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525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DCADF30"/>
    <w:lvl w:ilvl="0">
      <w:start w:val="1"/>
      <w:numFmt w:val="decimal"/>
      <w:lvlText w:val="%1."/>
      <w:lvlJc w:val="left"/>
      <w:pPr>
        <w:tabs>
          <w:tab w:val="num" w:pos="643"/>
        </w:tabs>
        <w:ind w:left="643" w:hanging="360"/>
      </w:pPr>
    </w:lvl>
  </w:abstractNum>
  <w:abstractNum w:abstractNumId="1">
    <w:nsid w:val="FFFFFF83"/>
    <w:multiLevelType w:val="singleLevel"/>
    <w:tmpl w:val="E3EA11E2"/>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6F86F154"/>
    <w:lvl w:ilvl="0">
      <w:start w:val="1"/>
      <w:numFmt w:val="decimal"/>
      <w:lvlText w:val="%1."/>
      <w:lvlJc w:val="left"/>
      <w:pPr>
        <w:tabs>
          <w:tab w:val="num" w:pos="360"/>
        </w:tabs>
        <w:ind w:left="360" w:hanging="360"/>
      </w:pPr>
    </w:lvl>
  </w:abstractNum>
  <w:abstractNum w:abstractNumId="3">
    <w:nsid w:val="FFFFFF89"/>
    <w:multiLevelType w:val="singleLevel"/>
    <w:tmpl w:val="B8EEFF80"/>
    <w:lvl w:ilvl="0">
      <w:start w:val="1"/>
      <w:numFmt w:val="bullet"/>
      <w:lvlText w:val=""/>
      <w:lvlJc w:val="left"/>
      <w:pPr>
        <w:tabs>
          <w:tab w:val="num" w:pos="360"/>
        </w:tabs>
        <w:ind w:left="360" w:hanging="360"/>
      </w:pPr>
      <w:rPr>
        <w:rFonts w:ascii="Symbol" w:hAnsi="Symbol" w:hint="default"/>
      </w:rPr>
    </w:lvl>
  </w:abstractNum>
  <w:abstractNum w:abstractNumId="4">
    <w:nsid w:val="009322F0"/>
    <w:multiLevelType w:val="multilevel"/>
    <w:tmpl w:val="D1B0E816"/>
    <w:lvl w:ilvl="0">
      <w:start w:val="8"/>
      <w:numFmt w:val="decimal"/>
      <w:lvlText w:val="%1."/>
      <w:lvlJc w:val="left"/>
      <w:pPr>
        <w:ind w:left="384" w:hanging="384"/>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
    <w:nsid w:val="042B133E"/>
    <w:multiLevelType w:val="multilevel"/>
    <w:tmpl w:val="F690B67C"/>
    <w:lvl w:ilvl="0">
      <w:start w:val="4"/>
      <w:numFmt w:val="decimal"/>
      <w:lvlText w:val="%1."/>
      <w:lvlJc w:val="left"/>
      <w:pPr>
        <w:ind w:left="360" w:hanging="360"/>
      </w:pPr>
      <w:rPr>
        <w:rFonts w:hint="default"/>
      </w:rPr>
    </w:lvl>
    <w:lvl w:ilvl="1">
      <w:start w:val="2"/>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6">
    <w:nsid w:val="043041F0"/>
    <w:multiLevelType w:val="multilevel"/>
    <w:tmpl w:val="657E0C2E"/>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1C896B7F"/>
    <w:multiLevelType w:val="hybridMultilevel"/>
    <w:tmpl w:val="A56CA0FC"/>
    <w:lvl w:ilvl="0" w:tplc="73641CA0">
      <w:start w:val="1"/>
      <w:numFmt w:val="decimal"/>
      <w:lvlText w:val="%1."/>
      <w:lvlJc w:val="left"/>
      <w:pPr>
        <w:tabs>
          <w:tab w:val="num" w:pos="1052"/>
        </w:tabs>
        <w:ind w:left="1052" w:hanging="360"/>
      </w:pPr>
    </w:lvl>
    <w:lvl w:ilvl="1" w:tplc="90FEFB66">
      <w:numFmt w:val="none"/>
      <w:lvlText w:val=""/>
      <w:lvlJc w:val="left"/>
      <w:pPr>
        <w:tabs>
          <w:tab w:val="num" w:pos="360"/>
        </w:tabs>
      </w:pPr>
    </w:lvl>
    <w:lvl w:ilvl="2" w:tplc="0200FA2A">
      <w:numFmt w:val="none"/>
      <w:lvlText w:val=""/>
      <w:lvlJc w:val="left"/>
      <w:pPr>
        <w:tabs>
          <w:tab w:val="num" w:pos="360"/>
        </w:tabs>
      </w:pPr>
    </w:lvl>
    <w:lvl w:ilvl="3" w:tplc="E38E576E">
      <w:numFmt w:val="none"/>
      <w:lvlText w:val=""/>
      <w:lvlJc w:val="left"/>
      <w:pPr>
        <w:tabs>
          <w:tab w:val="num" w:pos="360"/>
        </w:tabs>
      </w:pPr>
    </w:lvl>
    <w:lvl w:ilvl="4" w:tplc="69263CF8">
      <w:numFmt w:val="none"/>
      <w:lvlText w:val=""/>
      <w:lvlJc w:val="left"/>
      <w:pPr>
        <w:tabs>
          <w:tab w:val="num" w:pos="360"/>
        </w:tabs>
      </w:pPr>
    </w:lvl>
    <w:lvl w:ilvl="5" w:tplc="58925570">
      <w:numFmt w:val="none"/>
      <w:lvlText w:val=""/>
      <w:lvlJc w:val="left"/>
      <w:pPr>
        <w:tabs>
          <w:tab w:val="num" w:pos="360"/>
        </w:tabs>
      </w:pPr>
    </w:lvl>
    <w:lvl w:ilvl="6" w:tplc="365493AC">
      <w:numFmt w:val="none"/>
      <w:lvlText w:val=""/>
      <w:lvlJc w:val="left"/>
      <w:pPr>
        <w:tabs>
          <w:tab w:val="num" w:pos="360"/>
        </w:tabs>
      </w:pPr>
    </w:lvl>
    <w:lvl w:ilvl="7" w:tplc="CA50FA8A">
      <w:numFmt w:val="none"/>
      <w:lvlText w:val=""/>
      <w:lvlJc w:val="left"/>
      <w:pPr>
        <w:tabs>
          <w:tab w:val="num" w:pos="360"/>
        </w:tabs>
      </w:pPr>
    </w:lvl>
    <w:lvl w:ilvl="8" w:tplc="2700828A">
      <w:numFmt w:val="none"/>
      <w:lvlText w:val=""/>
      <w:lvlJc w:val="left"/>
      <w:pPr>
        <w:tabs>
          <w:tab w:val="num" w:pos="360"/>
        </w:tabs>
      </w:pPr>
    </w:lvl>
  </w:abstractNum>
  <w:abstractNum w:abstractNumId="8">
    <w:nsid w:val="26D9093A"/>
    <w:multiLevelType w:val="multilevel"/>
    <w:tmpl w:val="45C2B160"/>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43222C6F"/>
    <w:multiLevelType w:val="hybridMultilevel"/>
    <w:tmpl w:val="4C024D04"/>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abstractNum w:abstractNumId="10">
    <w:nsid w:val="5F504DB3"/>
    <w:multiLevelType w:val="multilevel"/>
    <w:tmpl w:val="1F06B4DC"/>
    <w:lvl w:ilvl="0">
      <w:start w:val="6"/>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b/>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1">
    <w:nsid w:val="68025B21"/>
    <w:multiLevelType w:val="multilevel"/>
    <w:tmpl w:val="A7BEA028"/>
    <w:lvl w:ilvl="0">
      <w:start w:val="5"/>
      <w:numFmt w:val="decimal"/>
      <w:lvlText w:val="%1."/>
      <w:lvlJc w:val="left"/>
      <w:pPr>
        <w:ind w:left="360" w:hanging="360"/>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num w:numId="1">
    <w:abstractNumId w:val="2"/>
  </w:num>
  <w:num w:numId="2">
    <w:abstractNumId w:val="3"/>
  </w:num>
  <w:num w:numId="3">
    <w:abstractNumId w:val="0"/>
  </w:num>
  <w:num w:numId="4">
    <w:abstractNumId w:val="1"/>
  </w:num>
  <w:num w:numId="5">
    <w:abstractNumId w:val="7"/>
  </w:num>
  <w:num w:numId="6">
    <w:abstractNumId w:val="9"/>
  </w:num>
  <w:num w:numId="7">
    <w:abstractNumId w:val="8"/>
  </w:num>
  <w:num w:numId="8">
    <w:abstractNumId w:val="5"/>
  </w:num>
  <w:num w:numId="9">
    <w:abstractNumId w:val="11"/>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0A7343"/>
    <w:rsid w:val="002F4DFF"/>
    <w:rsid w:val="00341649"/>
    <w:rsid w:val="00387916"/>
    <w:rsid w:val="00426630"/>
    <w:rsid w:val="00547FCB"/>
    <w:rsid w:val="007E27BE"/>
    <w:rsid w:val="00A302CD"/>
    <w:rsid w:val="00E11D70"/>
    <w:rsid w:val="00E20D61"/>
    <w:rsid w:val="00FD669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7BE"/>
    <w:pPr>
      <w:tabs>
        <w:tab w:val="center" w:pos="4419"/>
        <w:tab w:val="right" w:pos="8838"/>
      </w:tabs>
    </w:pPr>
  </w:style>
  <w:style w:type="character" w:customStyle="1" w:styleId="EncabezadoCar">
    <w:name w:val="Encabezado Car"/>
    <w:basedOn w:val="Fuentedeprrafopredeter"/>
    <w:link w:val="Encabezado"/>
    <w:uiPriority w:val="99"/>
    <w:rsid w:val="007E27BE"/>
    <w:rPr>
      <w:sz w:val="24"/>
      <w:szCs w:val="24"/>
      <w:lang w:val="en-US" w:eastAsia="en-US"/>
    </w:rPr>
  </w:style>
  <w:style w:type="paragraph" w:styleId="Piedepgina">
    <w:name w:val="footer"/>
    <w:basedOn w:val="Normal"/>
    <w:link w:val="PiedepginaCar"/>
    <w:uiPriority w:val="99"/>
    <w:unhideWhenUsed/>
    <w:rsid w:val="007E27BE"/>
    <w:pPr>
      <w:tabs>
        <w:tab w:val="center" w:pos="4419"/>
        <w:tab w:val="right" w:pos="8838"/>
      </w:tabs>
    </w:pPr>
  </w:style>
  <w:style w:type="character" w:customStyle="1" w:styleId="PiedepginaCar">
    <w:name w:val="Pie de página Car"/>
    <w:basedOn w:val="Fuentedeprrafopredeter"/>
    <w:link w:val="Piedepgina"/>
    <w:uiPriority w:val="99"/>
    <w:rsid w:val="007E27BE"/>
    <w:rPr>
      <w:sz w:val="24"/>
      <w:szCs w:val="24"/>
      <w:lang w:val="en-US" w:eastAsia="en-US"/>
    </w:rPr>
  </w:style>
  <w:style w:type="character" w:styleId="Nmerodepgina">
    <w:name w:val="page number"/>
    <w:rsid w:val="007E27BE"/>
  </w:style>
  <w:style w:type="paragraph" w:styleId="Textodeglobo">
    <w:name w:val="Balloon Text"/>
    <w:basedOn w:val="Normal"/>
    <w:link w:val="TextodegloboCar"/>
    <w:uiPriority w:val="99"/>
    <w:semiHidden/>
    <w:unhideWhenUsed/>
    <w:rsid w:val="000A73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734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7BE"/>
    <w:pPr>
      <w:tabs>
        <w:tab w:val="center" w:pos="4419"/>
        <w:tab w:val="right" w:pos="8838"/>
      </w:tabs>
    </w:pPr>
  </w:style>
  <w:style w:type="character" w:customStyle="1" w:styleId="EncabezadoCar">
    <w:name w:val="Encabezado Car"/>
    <w:basedOn w:val="Fuentedeprrafopredeter"/>
    <w:link w:val="Encabezado"/>
    <w:uiPriority w:val="99"/>
    <w:rsid w:val="007E27BE"/>
    <w:rPr>
      <w:sz w:val="24"/>
      <w:szCs w:val="24"/>
      <w:lang w:val="en-US" w:eastAsia="en-US"/>
    </w:rPr>
  </w:style>
  <w:style w:type="paragraph" w:styleId="Piedepgina">
    <w:name w:val="footer"/>
    <w:basedOn w:val="Normal"/>
    <w:link w:val="PiedepginaCar"/>
    <w:uiPriority w:val="99"/>
    <w:unhideWhenUsed/>
    <w:rsid w:val="007E27BE"/>
    <w:pPr>
      <w:tabs>
        <w:tab w:val="center" w:pos="4419"/>
        <w:tab w:val="right" w:pos="8838"/>
      </w:tabs>
    </w:pPr>
  </w:style>
  <w:style w:type="character" w:customStyle="1" w:styleId="PiedepginaCar">
    <w:name w:val="Pie de página Car"/>
    <w:basedOn w:val="Fuentedeprrafopredeter"/>
    <w:link w:val="Piedepgina"/>
    <w:uiPriority w:val="99"/>
    <w:rsid w:val="007E27BE"/>
    <w:rPr>
      <w:sz w:val="24"/>
      <w:szCs w:val="24"/>
      <w:lang w:val="en-US" w:eastAsia="en-US"/>
    </w:rPr>
  </w:style>
  <w:style w:type="character" w:styleId="Nmerodepgina">
    <w:name w:val="page number"/>
    <w:rsid w:val="007E27BE"/>
  </w:style>
  <w:style w:type="paragraph" w:styleId="Textodeglobo">
    <w:name w:val="Balloon Text"/>
    <w:basedOn w:val="Normal"/>
    <w:link w:val="TextodegloboCar"/>
    <w:uiPriority w:val="99"/>
    <w:semiHidden/>
    <w:unhideWhenUsed/>
    <w:rsid w:val="000A73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734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speccion.mtss.go.cr/patronosmoroso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A3C7B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Venta de Vehículos</DescripcionCartel>
    <FechaPublicacionDocumento xmlns="f339ac9f-4011-41be-9edd-aa0ec2505ec2" xsi:nil="true"/>
    <Entidad xmlns="f339ac9f-4011-41be-9edd-aa0ec2505ec2" xsi:nil="true"/>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2013</Anhio>
    <ContenidoMultilineaHTML xmlns="b9fc4df0-8f56-46e7-b005-54afe0044df7">&lt;p&gt;​Venta de Vehículos​&lt;br&gt;&lt;/p&gt;</ContenidoMultilineaHTML>
  </documentManagement>
</p:properties>
</file>

<file path=customXml/itemProps1.xml><?xml version="1.0" encoding="utf-8"?>
<ds:datastoreItem xmlns:ds="http://schemas.openxmlformats.org/officeDocument/2006/customXml" ds:itemID="{C645B0FB-C8F6-4C52-96AE-93F83FB94BA8}"/>
</file>

<file path=customXml/itemProps2.xml><?xml version="1.0" encoding="utf-8"?>
<ds:datastoreItem xmlns:ds="http://schemas.openxmlformats.org/officeDocument/2006/customXml" ds:itemID="{3F023C64-4DAA-404E-958A-2EC316920D81}"/>
</file>

<file path=customXml/itemProps3.xml><?xml version="1.0" encoding="utf-8"?>
<ds:datastoreItem xmlns:ds="http://schemas.openxmlformats.org/officeDocument/2006/customXml" ds:itemID="{A4E6BAB6-BDF2-4F7F-9DB8-E4BC34BFD6CD}"/>
</file>

<file path=docProps/app.xml><?xml version="1.0" encoding="utf-8"?>
<Properties xmlns="http://schemas.openxmlformats.org/officeDocument/2006/extended-properties" xmlns:vt="http://schemas.openxmlformats.org/officeDocument/2006/docPropsVTypes">
  <Template>Normal.dotm</Template>
  <TotalTime>1</TotalTime>
  <Pages>8</Pages>
  <Words>2233</Words>
  <Characters>12282</Characters>
  <Application>Microsoft Office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BCCR</Company>
  <LinksUpToDate>false</LinksUpToDate>
  <CharactersWithSpaces>14487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venta No. 000004-2013 ODM Vehiculo </dc:title>
  <dc:creator>arcecf</dc:creator>
  <cp:lastModifiedBy>jimenezmz</cp:lastModifiedBy>
  <cp:revision>4</cp:revision>
  <dcterms:created xsi:type="dcterms:W3CDTF">2013-09-10T19:23:00Z</dcterms:created>
  <dcterms:modified xsi:type="dcterms:W3CDTF">2013-09-10T19:24:00Z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alista">
    <vt:lpwstr/>
  </property>
  <property fmtid="{D5CDD505-2E9C-101B-9397-08002B2CF9AE}" pid="3" name="Trámite">
    <vt:lpwstr/>
  </property>
  <property fmtid="{D5CDD505-2E9C-101B-9397-08002B2CF9AE}" pid="4" name="Año">
    <vt:lpwstr>2012</vt:lpwstr>
  </property>
  <property fmtid="{D5CDD505-2E9C-101B-9397-08002B2CF9AE}" pid="5" name="ContentTypeId">
    <vt:lpwstr>0x010100DA6CFE36BB95EA4F8F4D6080F9C0ACDF00BD3DDE11BBD3FB40AADE379D11B795E4</vt:lpwstr>
  </property>
  <property fmtid="{D5CDD505-2E9C-101B-9397-08002B2CF9AE}" pid="6" name="Order">
    <vt:r8>5900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